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FD8" w:rsidRPr="0068374D" w:rsidRDefault="00C20FD8" w:rsidP="00B4090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74D">
        <w:rPr>
          <w:rFonts w:ascii="Times New Roman" w:hAnsi="Times New Roman" w:cs="Times New Roman"/>
          <w:b/>
          <w:sz w:val="28"/>
          <w:szCs w:val="28"/>
        </w:rPr>
        <w:t>Департамент сельского хозяйства и продовольствия</w:t>
      </w:r>
    </w:p>
    <w:p w:rsidR="00C20FD8" w:rsidRPr="0068374D" w:rsidRDefault="00C20FD8" w:rsidP="00B4090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74D">
        <w:rPr>
          <w:rFonts w:ascii="Times New Roman" w:hAnsi="Times New Roman" w:cs="Times New Roman"/>
          <w:b/>
          <w:sz w:val="28"/>
          <w:szCs w:val="28"/>
        </w:rPr>
        <w:t>Государственное бюджетное образовательное  учреждение среднего профессионального образования Владимирской области</w:t>
      </w:r>
    </w:p>
    <w:p w:rsidR="00C20FD8" w:rsidRPr="0068374D" w:rsidRDefault="00C20FD8" w:rsidP="00B4090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74D">
        <w:rPr>
          <w:rFonts w:ascii="Times New Roman" w:hAnsi="Times New Roman" w:cs="Times New Roman"/>
          <w:b/>
          <w:sz w:val="28"/>
          <w:szCs w:val="28"/>
        </w:rPr>
        <w:t>«Владимирский аграрный колледж»</w:t>
      </w:r>
    </w:p>
    <w:p w:rsidR="00BC748D" w:rsidRDefault="00BC748D" w:rsidP="00B4090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B4090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ОБОБЩЕНИЕ</w:t>
      </w:r>
    </w:p>
    <w:p w:rsidR="00C20FD8" w:rsidRDefault="00C20FD8" w:rsidP="00B4090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ПЕДАГОГИЧЕСКОГО ОПЫТА</w:t>
      </w:r>
    </w:p>
    <w:p w:rsidR="00BC748D" w:rsidRPr="00CE2287" w:rsidRDefault="00BC748D" w:rsidP="00B4090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15D" w:rsidRPr="00C34D6E" w:rsidRDefault="00C20FD8" w:rsidP="005E015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ТЕМА:</w:t>
      </w:r>
      <w:r w:rsidR="00C276FE">
        <w:rPr>
          <w:rFonts w:ascii="Times New Roman" w:hAnsi="Times New Roman" w:cs="Times New Roman"/>
          <w:sz w:val="28"/>
          <w:szCs w:val="28"/>
        </w:rPr>
        <w:t xml:space="preserve"> </w:t>
      </w:r>
      <w:r w:rsidR="005E015D">
        <w:rPr>
          <w:rFonts w:ascii="Times New Roman" w:hAnsi="Times New Roman" w:cs="Times New Roman"/>
          <w:b/>
          <w:sz w:val="28"/>
          <w:szCs w:val="28"/>
        </w:rPr>
        <w:t>Формирование</w:t>
      </w:r>
      <w:r w:rsidR="005E015D" w:rsidRPr="00C34D6E">
        <w:rPr>
          <w:rFonts w:ascii="Times New Roman" w:hAnsi="Times New Roman" w:cs="Times New Roman"/>
          <w:b/>
          <w:sz w:val="28"/>
          <w:szCs w:val="28"/>
        </w:rPr>
        <w:t xml:space="preserve"> когнитивной компетентности студентов </w:t>
      </w:r>
      <w:r w:rsidR="005E015D">
        <w:rPr>
          <w:rFonts w:ascii="Times New Roman" w:hAnsi="Times New Roman" w:cs="Times New Roman"/>
          <w:b/>
          <w:sz w:val="28"/>
          <w:szCs w:val="28"/>
        </w:rPr>
        <w:t xml:space="preserve">аграрного колледжа </w:t>
      </w:r>
      <w:r w:rsidR="005E015D" w:rsidRPr="00C34D6E">
        <w:rPr>
          <w:rFonts w:ascii="Times New Roman" w:hAnsi="Times New Roman" w:cs="Times New Roman"/>
          <w:b/>
          <w:sz w:val="28"/>
          <w:szCs w:val="28"/>
        </w:rPr>
        <w:t xml:space="preserve">при изучении </w:t>
      </w:r>
      <w:r w:rsidR="005E015D">
        <w:rPr>
          <w:rFonts w:ascii="Times New Roman" w:hAnsi="Times New Roman" w:cs="Times New Roman"/>
          <w:b/>
          <w:sz w:val="28"/>
          <w:szCs w:val="28"/>
        </w:rPr>
        <w:t>учебных дисциплин и профессиональных модулей</w:t>
      </w:r>
      <w:r w:rsidR="005E015D" w:rsidRPr="00C34D6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5E015D">
        <w:rPr>
          <w:rFonts w:ascii="Times New Roman" w:hAnsi="Times New Roman" w:cs="Times New Roman"/>
          <w:b/>
          <w:sz w:val="28"/>
          <w:szCs w:val="28"/>
        </w:rPr>
        <w:t>по специальности « Ветеринария» через</w:t>
      </w:r>
      <w:r w:rsidR="005E015D" w:rsidRPr="005E0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748D">
        <w:rPr>
          <w:rFonts w:ascii="Times New Roman" w:hAnsi="Times New Roman" w:cs="Times New Roman"/>
          <w:b/>
          <w:sz w:val="28"/>
          <w:szCs w:val="28"/>
        </w:rPr>
        <w:t>эффективно</w:t>
      </w:r>
      <w:r w:rsidR="005E015D">
        <w:rPr>
          <w:rFonts w:ascii="Times New Roman" w:hAnsi="Times New Roman" w:cs="Times New Roman"/>
          <w:b/>
          <w:sz w:val="28"/>
          <w:szCs w:val="28"/>
        </w:rPr>
        <w:t xml:space="preserve"> организованную</w:t>
      </w:r>
      <w:r w:rsidR="005E015D" w:rsidRPr="00C34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015D">
        <w:rPr>
          <w:rFonts w:ascii="Times New Roman" w:hAnsi="Times New Roman" w:cs="Times New Roman"/>
          <w:b/>
          <w:sz w:val="28"/>
          <w:szCs w:val="28"/>
        </w:rPr>
        <w:t>внеаудиторную самостоятельную работу.</w:t>
      </w:r>
    </w:p>
    <w:p w:rsidR="00C20FD8" w:rsidRPr="00C71A68" w:rsidRDefault="00C20FD8" w:rsidP="00B409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20FD8" w:rsidRPr="0068374D" w:rsidRDefault="00C20FD8" w:rsidP="00B40906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8374D">
        <w:rPr>
          <w:rFonts w:ascii="Times New Roman" w:hAnsi="Times New Roman" w:cs="Times New Roman"/>
          <w:b/>
          <w:i/>
          <w:sz w:val="28"/>
          <w:szCs w:val="28"/>
        </w:rPr>
        <w:t>Выполнила:</w:t>
      </w:r>
    </w:p>
    <w:p w:rsidR="00C20FD8" w:rsidRPr="0068374D" w:rsidRDefault="00C20FD8" w:rsidP="00B40906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8374D">
        <w:rPr>
          <w:rFonts w:ascii="Times New Roman" w:hAnsi="Times New Roman" w:cs="Times New Roman"/>
          <w:b/>
          <w:i/>
          <w:sz w:val="28"/>
          <w:szCs w:val="28"/>
        </w:rPr>
        <w:t>Власова Мария Ивановна,</w:t>
      </w:r>
    </w:p>
    <w:p w:rsidR="00C20FD8" w:rsidRPr="0068374D" w:rsidRDefault="00C20FD8" w:rsidP="00B40906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8374D">
        <w:rPr>
          <w:rFonts w:ascii="Times New Roman" w:hAnsi="Times New Roman" w:cs="Times New Roman"/>
          <w:b/>
          <w:i/>
          <w:sz w:val="28"/>
          <w:szCs w:val="28"/>
        </w:rPr>
        <w:t xml:space="preserve">преподаватель  </w:t>
      </w:r>
      <w:proofErr w:type="gramStart"/>
      <w:r w:rsidRPr="0068374D">
        <w:rPr>
          <w:rFonts w:ascii="Times New Roman" w:hAnsi="Times New Roman" w:cs="Times New Roman"/>
          <w:b/>
          <w:i/>
          <w:sz w:val="28"/>
          <w:szCs w:val="28"/>
        </w:rPr>
        <w:t>высшей</w:t>
      </w:r>
      <w:proofErr w:type="gramEnd"/>
    </w:p>
    <w:p w:rsidR="00C20FD8" w:rsidRPr="0068374D" w:rsidRDefault="00C20FD8" w:rsidP="00B40906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8374D">
        <w:rPr>
          <w:rFonts w:ascii="Times New Roman" w:hAnsi="Times New Roman" w:cs="Times New Roman"/>
          <w:b/>
          <w:i/>
          <w:sz w:val="28"/>
          <w:szCs w:val="28"/>
        </w:rPr>
        <w:t>квалификационной категории</w:t>
      </w:r>
    </w:p>
    <w:p w:rsidR="00C20FD8" w:rsidRPr="0068374D" w:rsidRDefault="00C20FD8" w:rsidP="00B40906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8374D">
        <w:rPr>
          <w:rFonts w:ascii="Times New Roman" w:hAnsi="Times New Roman" w:cs="Times New Roman"/>
          <w:b/>
          <w:i/>
          <w:sz w:val="28"/>
          <w:szCs w:val="28"/>
        </w:rPr>
        <w:t>ГБОУ СПО ВО «Владимирский</w:t>
      </w:r>
    </w:p>
    <w:p w:rsidR="00C20FD8" w:rsidRPr="0068374D" w:rsidRDefault="00C20FD8" w:rsidP="00C34D6E">
      <w:pPr>
        <w:spacing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8374D">
        <w:rPr>
          <w:rFonts w:ascii="Times New Roman" w:hAnsi="Times New Roman" w:cs="Times New Roman"/>
          <w:b/>
          <w:i/>
          <w:sz w:val="28"/>
          <w:szCs w:val="28"/>
        </w:rPr>
        <w:t>аграрный колледж»</w:t>
      </w:r>
    </w:p>
    <w:p w:rsidR="00BC748D" w:rsidRPr="0068374D" w:rsidRDefault="00BC748D" w:rsidP="00C34D6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FD8" w:rsidRPr="0068374D" w:rsidRDefault="008D18EF" w:rsidP="00C34D6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74D">
        <w:rPr>
          <w:rFonts w:ascii="Times New Roman" w:hAnsi="Times New Roman" w:cs="Times New Roman"/>
          <w:b/>
          <w:sz w:val="28"/>
          <w:szCs w:val="28"/>
        </w:rPr>
        <w:t>2016</w:t>
      </w:r>
      <w:r w:rsidR="00C34D6E" w:rsidRPr="0068374D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p w:rsidR="00C20FD8" w:rsidRPr="00C71A68" w:rsidRDefault="00C20FD8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20FD8" w:rsidRPr="00C71A68" w:rsidRDefault="00C20FD8" w:rsidP="00C71A68">
      <w:pPr>
        <w:spacing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1.Условия возникновения и становления опыта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="00BC74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71A68">
        <w:rPr>
          <w:rFonts w:ascii="Times New Roman" w:hAnsi="Times New Roman" w:cs="Times New Roman"/>
          <w:sz w:val="28"/>
          <w:szCs w:val="28"/>
        </w:rPr>
        <w:t>3</w:t>
      </w:r>
    </w:p>
    <w:p w:rsidR="00C20FD8" w:rsidRPr="00C71A68" w:rsidRDefault="00C20FD8" w:rsidP="00C71A68">
      <w:pPr>
        <w:spacing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2. Актуальность и перс</w:t>
      </w:r>
      <w:r w:rsidR="00BC748D">
        <w:rPr>
          <w:rFonts w:ascii="Times New Roman" w:hAnsi="Times New Roman" w:cs="Times New Roman"/>
          <w:sz w:val="28"/>
          <w:szCs w:val="28"/>
        </w:rPr>
        <w:t>пектива опыта</w:t>
      </w:r>
      <w:r w:rsidR="00BC748D">
        <w:rPr>
          <w:rFonts w:ascii="Times New Roman" w:hAnsi="Times New Roman" w:cs="Times New Roman"/>
          <w:sz w:val="28"/>
          <w:szCs w:val="28"/>
        </w:rPr>
        <w:tab/>
      </w:r>
      <w:r w:rsidR="00BC748D">
        <w:rPr>
          <w:rFonts w:ascii="Times New Roman" w:hAnsi="Times New Roman" w:cs="Times New Roman"/>
          <w:sz w:val="28"/>
          <w:szCs w:val="28"/>
        </w:rPr>
        <w:tab/>
      </w:r>
      <w:r w:rsidR="00BC748D">
        <w:rPr>
          <w:rFonts w:ascii="Times New Roman" w:hAnsi="Times New Roman" w:cs="Times New Roman"/>
          <w:sz w:val="28"/>
          <w:szCs w:val="28"/>
        </w:rPr>
        <w:tab/>
      </w:r>
      <w:r w:rsidR="00BC748D">
        <w:rPr>
          <w:rFonts w:ascii="Times New Roman" w:hAnsi="Times New Roman" w:cs="Times New Roman"/>
          <w:sz w:val="28"/>
          <w:szCs w:val="28"/>
        </w:rPr>
        <w:tab/>
        <w:t xml:space="preserve">            4</w:t>
      </w:r>
    </w:p>
    <w:p w:rsidR="00C20FD8" w:rsidRPr="00C71A68" w:rsidRDefault="00C20FD8" w:rsidP="00C71A68">
      <w:pPr>
        <w:spacing w:line="360" w:lineRule="auto"/>
        <w:ind w:right="14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3. Ведущая педагогическая идея                                           </w:t>
      </w:r>
      <w:r w:rsidR="00BC748D">
        <w:rPr>
          <w:rFonts w:ascii="Times New Roman" w:hAnsi="Times New Roman" w:cs="Times New Roman"/>
          <w:sz w:val="28"/>
          <w:szCs w:val="28"/>
        </w:rPr>
        <w:t xml:space="preserve">              6</w:t>
      </w:r>
      <w:r w:rsidR="00BC748D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Pr="00C71A68">
        <w:rPr>
          <w:rFonts w:ascii="Times New Roman" w:hAnsi="Times New Roman" w:cs="Times New Roman"/>
          <w:sz w:val="28"/>
          <w:szCs w:val="28"/>
        </w:rPr>
        <w:t>4.</w:t>
      </w:r>
      <w:r w:rsidRPr="00C71A68">
        <w:rPr>
          <w:rFonts w:ascii="Times New Roman" w:hAnsi="Times New Roman" w:cs="Times New Roman"/>
          <w:bCs/>
          <w:iCs/>
          <w:sz w:val="28"/>
          <w:szCs w:val="28"/>
        </w:rPr>
        <w:t>Теоретическая база опыта</w:t>
      </w:r>
      <w:r w:rsidRPr="00C71A68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                                    </w:t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7</w:t>
      </w:r>
    </w:p>
    <w:p w:rsidR="00C20FD8" w:rsidRPr="00C71A68" w:rsidRDefault="00C20FD8" w:rsidP="00C71A68">
      <w:pPr>
        <w:spacing w:line="360" w:lineRule="auto"/>
        <w:ind w:right="14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71A68">
        <w:rPr>
          <w:rFonts w:ascii="Times New Roman" w:hAnsi="Times New Roman" w:cs="Times New Roman"/>
          <w:bCs/>
          <w:iCs/>
          <w:sz w:val="28"/>
          <w:szCs w:val="28"/>
        </w:rPr>
        <w:t>5.</w:t>
      </w:r>
      <w:r w:rsidRPr="00C71A68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C71A68">
        <w:rPr>
          <w:rFonts w:ascii="Times New Roman" w:hAnsi="Times New Roman" w:cs="Times New Roman"/>
          <w:bCs/>
          <w:iCs/>
          <w:sz w:val="28"/>
          <w:szCs w:val="28"/>
        </w:rPr>
        <w:t xml:space="preserve">Новизна опыта                                                    </w:t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 xml:space="preserve">                                9</w:t>
      </w:r>
    </w:p>
    <w:p w:rsidR="00C20FD8" w:rsidRPr="00C71A68" w:rsidRDefault="00C20FD8" w:rsidP="00C71A68">
      <w:pPr>
        <w:spacing w:line="360" w:lineRule="auto"/>
        <w:ind w:right="14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71A68">
        <w:rPr>
          <w:rFonts w:ascii="Times New Roman" w:hAnsi="Times New Roman" w:cs="Times New Roman"/>
          <w:bCs/>
          <w:iCs/>
          <w:sz w:val="28"/>
          <w:szCs w:val="28"/>
        </w:rPr>
        <w:t xml:space="preserve">6. </w:t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>Технология опыта.</w:t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   9</w:t>
      </w:r>
    </w:p>
    <w:p w:rsidR="00C20FD8" w:rsidRPr="00C71A68" w:rsidRDefault="00C20FD8" w:rsidP="00C71A68">
      <w:pPr>
        <w:spacing w:line="360" w:lineRule="auto"/>
        <w:ind w:right="14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71A68">
        <w:rPr>
          <w:rFonts w:ascii="Times New Roman" w:hAnsi="Times New Roman" w:cs="Times New Roman"/>
          <w:bCs/>
          <w:iCs/>
          <w:sz w:val="28"/>
          <w:szCs w:val="28"/>
        </w:rPr>
        <w:t>7.Резу</w:t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>льтативность опыта</w:t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</w:r>
      <w:r w:rsidR="0068374D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  20</w:t>
      </w:r>
    </w:p>
    <w:p w:rsidR="00BC748D" w:rsidRDefault="00C20FD8" w:rsidP="00C71A68">
      <w:pPr>
        <w:spacing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Cs/>
          <w:iCs/>
          <w:sz w:val="28"/>
          <w:szCs w:val="28"/>
        </w:rPr>
        <w:t>8. Адресная направленность</w:t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68374D">
        <w:rPr>
          <w:rFonts w:ascii="Times New Roman" w:hAnsi="Times New Roman" w:cs="Times New Roman"/>
          <w:sz w:val="28"/>
          <w:szCs w:val="28"/>
        </w:rPr>
        <w:t>22</w:t>
      </w:r>
      <w:r w:rsidRPr="00C71A68">
        <w:rPr>
          <w:rFonts w:ascii="Times New Roman" w:hAnsi="Times New Roman" w:cs="Times New Roman"/>
          <w:sz w:val="28"/>
          <w:szCs w:val="28"/>
        </w:rPr>
        <w:tab/>
      </w:r>
    </w:p>
    <w:p w:rsidR="00BC748D" w:rsidRDefault="0068374D" w:rsidP="00C71A68">
      <w:pPr>
        <w:spacing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</w:t>
      </w:r>
    </w:p>
    <w:p w:rsidR="00C20FD8" w:rsidRDefault="0068374D" w:rsidP="00C71A68">
      <w:pPr>
        <w:spacing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                                                                                          24</w:t>
      </w:r>
    </w:p>
    <w:p w:rsidR="0068374D" w:rsidRPr="00C71A68" w:rsidRDefault="0068374D" w:rsidP="00C71A68">
      <w:pPr>
        <w:spacing w:line="360" w:lineRule="auto"/>
        <w:ind w:right="14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                                                                                          25 </w:t>
      </w:r>
    </w:p>
    <w:p w:rsidR="00C20FD8" w:rsidRDefault="00C20FD8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C34D6E" w:rsidRDefault="00C34D6E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DB4D84" w:rsidRDefault="00DB4D84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68374D" w:rsidRDefault="0068374D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68374D" w:rsidRDefault="0068374D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68374D" w:rsidRDefault="0068374D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68374D" w:rsidRDefault="0068374D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68374D" w:rsidRPr="00C71A68" w:rsidRDefault="0068374D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521178" w:rsidRPr="00521178" w:rsidRDefault="00521178" w:rsidP="00521178">
      <w:pPr>
        <w:pStyle w:val="a3"/>
        <w:jc w:val="right"/>
        <w:rPr>
          <w:b/>
          <w:i/>
          <w:sz w:val="28"/>
          <w:szCs w:val="28"/>
        </w:rPr>
      </w:pPr>
      <w:r w:rsidRPr="00521178">
        <w:rPr>
          <w:b/>
          <w:i/>
          <w:sz w:val="28"/>
          <w:szCs w:val="28"/>
        </w:rPr>
        <w:t xml:space="preserve"> « Не старайтесь удовлетворить своё тщеславие, </w:t>
      </w:r>
    </w:p>
    <w:p w:rsidR="00521178" w:rsidRPr="00521178" w:rsidRDefault="00521178" w:rsidP="00521178">
      <w:pPr>
        <w:pStyle w:val="a3"/>
        <w:jc w:val="right"/>
        <w:rPr>
          <w:b/>
          <w:i/>
          <w:sz w:val="28"/>
          <w:szCs w:val="28"/>
        </w:rPr>
      </w:pPr>
      <w:r w:rsidRPr="00521178">
        <w:rPr>
          <w:b/>
          <w:i/>
          <w:sz w:val="28"/>
          <w:szCs w:val="28"/>
        </w:rPr>
        <w:t xml:space="preserve">обучая слишком многому. Возбудите только любопытство. </w:t>
      </w:r>
    </w:p>
    <w:p w:rsidR="00521178" w:rsidRPr="00521178" w:rsidRDefault="00521178" w:rsidP="00521178">
      <w:pPr>
        <w:pStyle w:val="a3"/>
        <w:jc w:val="right"/>
        <w:rPr>
          <w:b/>
          <w:i/>
          <w:sz w:val="28"/>
          <w:szCs w:val="28"/>
        </w:rPr>
      </w:pPr>
      <w:r w:rsidRPr="00521178">
        <w:rPr>
          <w:b/>
          <w:i/>
          <w:sz w:val="28"/>
          <w:szCs w:val="28"/>
        </w:rPr>
        <w:t xml:space="preserve">Открывайте своим слушателям глаза, но не перегружайте </w:t>
      </w:r>
    </w:p>
    <w:p w:rsidR="00521178" w:rsidRPr="00521178" w:rsidRDefault="00521178" w:rsidP="00521178">
      <w:pPr>
        <w:pStyle w:val="a3"/>
        <w:jc w:val="right"/>
        <w:rPr>
          <w:b/>
          <w:i/>
          <w:sz w:val="28"/>
          <w:szCs w:val="28"/>
        </w:rPr>
      </w:pPr>
      <w:r w:rsidRPr="00521178">
        <w:rPr>
          <w:b/>
          <w:i/>
          <w:sz w:val="28"/>
          <w:szCs w:val="28"/>
        </w:rPr>
        <w:t xml:space="preserve">мозг. Достаточно заронить в него искру. Огонь сам </w:t>
      </w:r>
    </w:p>
    <w:p w:rsidR="00521178" w:rsidRPr="00521178" w:rsidRDefault="00521178" w:rsidP="00521178">
      <w:pPr>
        <w:pStyle w:val="a3"/>
        <w:jc w:val="right"/>
        <w:rPr>
          <w:b/>
          <w:bCs/>
          <w:i/>
          <w:sz w:val="28"/>
          <w:szCs w:val="28"/>
        </w:rPr>
      </w:pPr>
      <w:r w:rsidRPr="00521178">
        <w:rPr>
          <w:b/>
          <w:i/>
          <w:sz w:val="28"/>
          <w:szCs w:val="28"/>
        </w:rPr>
        <w:t>разгорится там, где для него есть пища».</w:t>
      </w:r>
      <w:r w:rsidRPr="00521178">
        <w:rPr>
          <w:b/>
          <w:bCs/>
          <w:i/>
          <w:sz w:val="28"/>
          <w:szCs w:val="28"/>
        </w:rPr>
        <w:t xml:space="preserve"> </w:t>
      </w:r>
    </w:p>
    <w:p w:rsidR="005E015D" w:rsidRDefault="00521178" w:rsidP="00BC748D">
      <w:pPr>
        <w:pStyle w:val="a3"/>
        <w:jc w:val="right"/>
        <w:rPr>
          <w:b/>
          <w:bCs/>
          <w:sz w:val="28"/>
          <w:szCs w:val="28"/>
        </w:rPr>
      </w:pPr>
      <w:r w:rsidRPr="000D608A">
        <w:rPr>
          <w:b/>
          <w:bCs/>
          <w:sz w:val="28"/>
          <w:szCs w:val="28"/>
        </w:rPr>
        <w:t>Анатоль Франс</w:t>
      </w:r>
      <w:r>
        <w:rPr>
          <w:b/>
          <w:bCs/>
          <w:sz w:val="28"/>
          <w:szCs w:val="28"/>
        </w:rPr>
        <w:t>.</w:t>
      </w:r>
    </w:p>
    <w:p w:rsidR="008C355F" w:rsidRPr="00BC748D" w:rsidRDefault="008C355F" w:rsidP="00BC748D">
      <w:pPr>
        <w:pStyle w:val="a3"/>
        <w:jc w:val="right"/>
        <w:rPr>
          <w:sz w:val="28"/>
          <w:szCs w:val="28"/>
        </w:rPr>
      </w:pPr>
    </w:p>
    <w:p w:rsidR="00BC748D" w:rsidRPr="008C355F" w:rsidRDefault="005E015D" w:rsidP="008C355F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</w:t>
      </w:r>
      <w:r w:rsidRPr="00C34D6E">
        <w:rPr>
          <w:rFonts w:ascii="Times New Roman" w:hAnsi="Times New Roman" w:cs="Times New Roman"/>
          <w:b/>
          <w:sz w:val="28"/>
          <w:szCs w:val="28"/>
        </w:rPr>
        <w:t xml:space="preserve"> когнитивной компетентности студентов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аграрного колледжа </w:t>
      </w:r>
      <w:r w:rsidRPr="00C34D6E">
        <w:rPr>
          <w:rFonts w:ascii="Times New Roman" w:hAnsi="Times New Roman" w:cs="Times New Roman"/>
          <w:b/>
          <w:sz w:val="28"/>
          <w:szCs w:val="28"/>
        </w:rPr>
        <w:t xml:space="preserve">при изучении </w:t>
      </w:r>
      <w:r>
        <w:rPr>
          <w:rFonts w:ascii="Times New Roman" w:hAnsi="Times New Roman" w:cs="Times New Roman"/>
          <w:b/>
          <w:sz w:val="28"/>
          <w:szCs w:val="28"/>
        </w:rPr>
        <w:t>учебных дисциплин и профессиональных модулей</w:t>
      </w:r>
      <w:r w:rsidRPr="00C34D6E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по специальности « Ветеринария» через</w:t>
      </w:r>
      <w:r w:rsidRPr="005E0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748D">
        <w:rPr>
          <w:rFonts w:ascii="Times New Roman" w:hAnsi="Times New Roman" w:cs="Times New Roman"/>
          <w:b/>
          <w:sz w:val="28"/>
          <w:szCs w:val="28"/>
        </w:rPr>
        <w:t xml:space="preserve">эффективно </w:t>
      </w:r>
      <w:r>
        <w:rPr>
          <w:rFonts w:ascii="Times New Roman" w:hAnsi="Times New Roman" w:cs="Times New Roman"/>
          <w:b/>
          <w:sz w:val="28"/>
          <w:szCs w:val="28"/>
        </w:rPr>
        <w:t>организованную</w:t>
      </w:r>
      <w:r w:rsidRPr="00C34D6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внеаудиторную самостоятельную работу.</w:t>
      </w:r>
    </w:p>
    <w:p w:rsidR="00C20FD8" w:rsidRPr="00C71A68" w:rsidRDefault="00C20FD8" w:rsidP="00C71A68">
      <w:pPr>
        <w:spacing w:line="360" w:lineRule="auto"/>
        <w:ind w:left="426" w:right="14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71A68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1.Условия возникновения и становления опыта</w:t>
      </w:r>
    </w:p>
    <w:p w:rsidR="00283203" w:rsidRPr="00C34D6E" w:rsidRDefault="00C71A68" w:rsidP="00C34D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4D6E">
        <w:rPr>
          <w:rFonts w:ascii="Times New Roman" w:hAnsi="Times New Roman" w:cs="Times New Roman"/>
          <w:sz w:val="28"/>
          <w:szCs w:val="28"/>
        </w:rPr>
        <w:t>Данный опыт является результатом моей работы по реализации ФГОС СПО по специальности «Ветеринария»</w:t>
      </w:r>
      <w:r w:rsidR="00056848" w:rsidRPr="00C34D6E">
        <w:rPr>
          <w:rFonts w:ascii="Times New Roman" w:hAnsi="Times New Roman" w:cs="Times New Roman"/>
          <w:sz w:val="28"/>
          <w:szCs w:val="28"/>
        </w:rPr>
        <w:t>.</w:t>
      </w:r>
      <w:r w:rsidR="003A1265" w:rsidRPr="00C34D6E">
        <w:rPr>
          <w:rFonts w:ascii="Times New Roman" w:hAnsi="Times New Roman" w:cs="Times New Roman"/>
          <w:sz w:val="28"/>
          <w:szCs w:val="28"/>
        </w:rPr>
        <w:t xml:space="preserve"> </w:t>
      </w:r>
      <w:r w:rsidR="005D6F6B" w:rsidRPr="00C34D6E">
        <w:rPr>
          <w:rFonts w:ascii="Times New Roman" w:eastAsia="Times New Roman" w:hAnsi="Times New Roman" w:cs="Times New Roman"/>
          <w:sz w:val="28"/>
          <w:szCs w:val="28"/>
        </w:rPr>
        <w:t>Среди особенностей</w:t>
      </w:r>
      <w:r w:rsidR="004273B0" w:rsidRPr="00C34D6E">
        <w:rPr>
          <w:rFonts w:ascii="Times New Roman" w:eastAsia="Times New Roman" w:hAnsi="Times New Roman" w:cs="Times New Roman"/>
          <w:sz w:val="28"/>
          <w:szCs w:val="28"/>
        </w:rPr>
        <w:t xml:space="preserve"> этого документа не</w:t>
      </w:r>
      <w:r w:rsidR="0091761A" w:rsidRPr="00C34D6E">
        <w:rPr>
          <w:rFonts w:ascii="Times New Roman" w:eastAsia="Times New Roman" w:hAnsi="Times New Roman" w:cs="Times New Roman"/>
          <w:sz w:val="28"/>
          <w:szCs w:val="28"/>
        </w:rPr>
        <w:t xml:space="preserve">обходимо отметить </w:t>
      </w:r>
      <w:r w:rsidR="004273B0" w:rsidRPr="00C34D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6F6B" w:rsidRPr="00C34D6E">
        <w:rPr>
          <w:rFonts w:ascii="Times New Roman" w:eastAsia="Times New Roman" w:hAnsi="Times New Roman" w:cs="Times New Roman"/>
          <w:sz w:val="28"/>
          <w:szCs w:val="28"/>
        </w:rPr>
        <w:t>усиление роли самостоятельной работы студентов.</w:t>
      </w:r>
    </w:p>
    <w:p w:rsidR="009C1517" w:rsidRDefault="009C1517" w:rsidP="009C151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Осуществляется не формальное</w:t>
      </w:r>
      <w:r w:rsidR="00283203" w:rsidRPr="00C34D6E">
        <w:rPr>
          <w:sz w:val="28"/>
          <w:szCs w:val="28"/>
        </w:rPr>
        <w:t xml:space="preserve"> увеличение часов на самостоятельную работу, а </w:t>
      </w:r>
      <w:r>
        <w:rPr>
          <w:sz w:val="28"/>
          <w:szCs w:val="28"/>
        </w:rPr>
        <w:t xml:space="preserve"> делается акцент на организацию  СРС на</w:t>
      </w:r>
      <w:r w:rsidRPr="009C1517">
        <w:rPr>
          <w:sz w:val="28"/>
          <w:szCs w:val="28"/>
        </w:rPr>
        <w:t xml:space="preserve"> </w:t>
      </w:r>
      <w:proofErr w:type="spellStart"/>
      <w:r w:rsidRPr="00C34D6E">
        <w:rPr>
          <w:sz w:val="28"/>
          <w:szCs w:val="28"/>
        </w:rPr>
        <w:t>деятельностной</w:t>
      </w:r>
      <w:proofErr w:type="spellEnd"/>
      <w:r w:rsidRPr="00C34D6E">
        <w:rPr>
          <w:sz w:val="28"/>
          <w:szCs w:val="28"/>
        </w:rPr>
        <w:t xml:space="preserve"> основе</w:t>
      </w:r>
      <w:r>
        <w:rPr>
          <w:sz w:val="28"/>
          <w:szCs w:val="28"/>
        </w:rPr>
        <w:t xml:space="preserve">, </w:t>
      </w:r>
      <w:r w:rsidR="00630A9A">
        <w:rPr>
          <w:sz w:val="28"/>
          <w:szCs w:val="28"/>
        </w:rPr>
        <w:t>Это значит, что изменились роли преподавателя и студентов.</w:t>
      </w:r>
    </w:p>
    <w:p w:rsidR="00630A9A" w:rsidRDefault="00630A9A" w:rsidP="009C151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34D6E">
        <w:rPr>
          <w:sz w:val="28"/>
          <w:szCs w:val="28"/>
        </w:rPr>
        <w:t>Роль пр</w:t>
      </w:r>
      <w:r>
        <w:rPr>
          <w:sz w:val="28"/>
          <w:szCs w:val="28"/>
        </w:rPr>
        <w:t xml:space="preserve">еподавателя -  </w:t>
      </w:r>
      <w:r w:rsidRPr="00C34D6E">
        <w:rPr>
          <w:sz w:val="28"/>
          <w:szCs w:val="28"/>
        </w:rPr>
        <w:t xml:space="preserve"> органи</w:t>
      </w:r>
      <w:r>
        <w:rPr>
          <w:sz w:val="28"/>
          <w:szCs w:val="28"/>
        </w:rPr>
        <w:t>зация</w:t>
      </w:r>
      <w:r w:rsidRPr="00C34D6E">
        <w:rPr>
          <w:sz w:val="28"/>
          <w:szCs w:val="28"/>
        </w:rPr>
        <w:t xml:space="preserve"> самостоятельной работы с целью приобретения студентом </w:t>
      </w:r>
      <w:r>
        <w:rPr>
          <w:sz w:val="28"/>
          <w:szCs w:val="28"/>
        </w:rPr>
        <w:t xml:space="preserve"> общих и профессиональных компетенций.</w:t>
      </w:r>
    </w:p>
    <w:p w:rsidR="00630A9A" w:rsidRPr="00C34D6E" w:rsidRDefault="00630A9A" w:rsidP="009C151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Роль студент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 </w:t>
      </w:r>
      <w:r w:rsidRPr="00C34D6E">
        <w:rPr>
          <w:sz w:val="28"/>
          <w:szCs w:val="28"/>
        </w:rPr>
        <w:t xml:space="preserve"> </w:t>
      </w:r>
      <w:r>
        <w:rPr>
          <w:sz w:val="28"/>
          <w:szCs w:val="28"/>
        </w:rPr>
        <w:t>самостоятельно,</w:t>
      </w:r>
      <w:r w:rsidRPr="00630A9A">
        <w:rPr>
          <w:sz w:val="28"/>
          <w:szCs w:val="28"/>
        </w:rPr>
        <w:t xml:space="preserve"> </w:t>
      </w:r>
      <w:r w:rsidRPr="00C34D6E">
        <w:rPr>
          <w:sz w:val="28"/>
          <w:szCs w:val="28"/>
        </w:rPr>
        <w:t xml:space="preserve">под </w:t>
      </w:r>
      <w:r>
        <w:rPr>
          <w:sz w:val="28"/>
          <w:szCs w:val="28"/>
        </w:rPr>
        <w:t xml:space="preserve">руководством преподавателя </w:t>
      </w:r>
      <w:r w:rsidRPr="00C34D6E">
        <w:rPr>
          <w:sz w:val="28"/>
          <w:szCs w:val="28"/>
        </w:rPr>
        <w:t xml:space="preserve"> </w:t>
      </w:r>
      <w:r>
        <w:rPr>
          <w:sz w:val="28"/>
          <w:szCs w:val="28"/>
        </w:rPr>
        <w:t>стрем</w:t>
      </w:r>
      <w:r w:rsidR="008075CF">
        <w:rPr>
          <w:sz w:val="28"/>
          <w:szCs w:val="28"/>
        </w:rPr>
        <w:t xml:space="preserve">иться к формированию составляющих </w:t>
      </w:r>
      <w:r>
        <w:rPr>
          <w:sz w:val="28"/>
          <w:szCs w:val="28"/>
        </w:rPr>
        <w:t xml:space="preserve"> ОК и ПК.</w:t>
      </w:r>
      <w:r w:rsidRPr="00C34D6E">
        <w:rPr>
          <w:sz w:val="28"/>
          <w:szCs w:val="28"/>
        </w:rPr>
        <w:t xml:space="preserve"> </w:t>
      </w:r>
    </w:p>
    <w:p w:rsidR="009C1517" w:rsidRDefault="009C1517" w:rsidP="00C34D6E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</w:p>
    <w:p w:rsidR="002033CE" w:rsidRPr="00C34D6E" w:rsidRDefault="00630A9A" w:rsidP="00630A9A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Все это</w:t>
      </w:r>
      <w:r w:rsidR="00283203" w:rsidRPr="00C34D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D6F6B" w:rsidRPr="00C34D6E">
        <w:rPr>
          <w:sz w:val="28"/>
          <w:szCs w:val="28"/>
        </w:rPr>
        <w:t>потребовало от меня</w:t>
      </w:r>
      <w:r w:rsidR="00BC748D">
        <w:rPr>
          <w:sz w:val="28"/>
          <w:szCs w:val="28"/>
        </w:rPr>
        <w:t xml:space="preserve"> </w:t>
      </w:r>
      <w:r w:rsidR="004273B0" w:rsidRPr="00C34D6E">
        <w:rPr>
          <w:sz w:val="28"/>
          <w:szCs w:val="28"/>
        </w:rPr>
        <w:t xml:space="preserve"> </w:t>
      </w:r>
      <w:r w:rsidR="002033CE" w:rsidRPr="00C34D6E">
        <w:rPr>
          <w:sz w:val="28"/>
          <w:szCs w:val="28"/>
        </w:rPr>
        <w:t>поиска новых подходов к</w:t>
      </w:r>
      <w:r w:rsidR="005D6F6B" w:rsidRPr="00C34D6E">
        <w:rPr>
          <w:sz w:val="28"/>
          <w:szCs w:val="28"/>
        </w:rPr>
        <w:t xml:space="preserve"> организации</w:t>
      </w:r>
      <w:r w:rsidR="008222E6" w:rsidRPr="00C34D6E">
        <w:rPr>
          <w:sz w:val="28"/>
          <w:szCs w:val="28"/>
        </w:rPr>
        <w:t xml:space="preserve"> </w:t>
      </w:r>
      <w:r w:rsidR="005D6F6B" w:rsidRPr="00C34D6E">
        <w:rPr>
          <w:sz w:val="28"/>
          <w:szCs w:val="28"/>
        </w:rPr>
        <w:t xml:space="preserve"> с</w:t>
      </w:r>
      <w:r w:rsidR="00194083" w:rsidRPr="00C34D6E">
        <w:rPr>
          <w:sz w:val="28"/>
          <w:szCs w:val="28"/>
        </w:rPr>
        <w:t>амостоятельной работы студентов</w:t>
      </w:r>
      <w:r>
        <w:rPr>
          <w:sz w:val="28"/>
          <w:szCs w:val="28"/>
        </w:rPr>
        <w:t xml:space="preserve"> в аграрном колледже.</w:t>
      </w:r>
    </w:p>
    <w:p w:rsidR="00CE2287" w:rsidRPr="00C34D6E" w:rsidRDefault="00CE2287" w:rsidP="00C34D6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4D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3203" w:rsidRPr="00C276FE" w:rsidRDefault="00705F4C" w:rsidP="00BC748D">
      <w:pPr>
        <w:spacing w:after="0" w:line="360" w:lineRule="auto"/>
        <w:ind w:left="426" w:right="14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2. Актуальность </w:t>
      </w:r>
      <w:r w:rsidR="00C20FD8" w:rsidRPr="00C71A68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опыта</w:t>
      </w:r>
    </w:p>
    <w:p w:rsidR="00D43324" w:rsidRPr="008075CF" w:rsidRDefault="00D43324" w:rsidP="00D433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5CF">
        <w:rPr>
          <w:rFonts w:ascii="Times New Roman" w:eastAsia="Times New Roman" w:hAnsi="Times New Roman" w:cs="Times New Roman"/>
          <w:sz w:val="28"/>
          <w:szCs w:val="28"/>
        </w:rPr>
        <w:t xml:space="preserve"> Основным ориентиром  для Российского</w:t>
      </w:r>
      <w:r w:rsidR="00194083" w:rsidRPr="008075CF">
        <w:rPr>
          <w:rFonts w:ascii="Times New Roman" w:eastAsia="Times New Roman" w:hAnsi="Times New Roman" w:cs="Times New Roman"/>
          <w:sz w:val="28"/>
          <w:szCs w:val="28"/>
        </w:rPr>
        <w:t xml:space="preserve"> пр</w:t>
      </w:r>
      <w:r w:rsidR="00C276FE" w:rsidRPr="008075C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075CF">
        <w:rPr>
          <w:rFonts w:ascii="Times New Roman" w:eastAsia="Times New Roman" w:hAnsi="Times New Roman" w:cs="Times New Roman"/>
          <w:sz w:val="28"/>
          <w:szCs w:val="28"/>
        </w:rPr>
        <w:t>фессионального образования на современном этапе</w:t>
      </w:r>
      <w:r w:rsidR="003A1265" w:rsidRPr="008075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75CF">
        <w:rPr>
          <w:rFonts w:ascii="Times New Roman" w:eastAsia="Times New Roman" w:hAnsi="Times New Roman" w:cs="Times New Roman"/>
          <w:sz w:val="28"/>
          <w:szCs w:val="28"/>
        </w:rPr>
        <w:t xml:space="preserve"> стали положения</w:t>
      </w:r>
      <w:r w:rsidR="003A1265" w:rsidRPr="008075CF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государственного об</w:t>
      </w:r>
      <w:r w:rsidR="005D6F6B" w:rsidRPr="008075CF">
        <w:rPr>
          <w:rFonts w:ascii="Times New Roman" w:eastAsia="Times New Roman" w:hAnsi="Times New Roman" w:cs="Times New Roman"/>
          <w:sz w:val="28"/>
          <w:szCs w:val="28"/>
        </w:rPr>
        <w:t>разовательного станда</w:t>
      </w:r>
      <w:r w:rsidR="0068374D" w:rsidRPr="008075CF">
        <w:rPr>
          <w:rFonts w:ascii="Times New Roman" w:eastAsia="Times New Roman" w:hAnsi="Times New Roman" w:cs="Times New Roman"/>
          <w:sz w:val="28"/>
          <w:szCs w:val="28"/>
        </w:rPr>
        <w:t>рта (ФГОС СПО) нового поколения,</w:t>
      </w:r>
      <w:r w:rsidRPr="008075CF">
        <w:rPr>
          <w:rFonts w:ascii="Times New Roman" w:eastAsia="Times New Roman" w:hAnsi="Times New Roman" w:cs="Times New Roman"/>
          <w:sz w:val="28"/>
          <w:szCs w:val="28"/>
        </w:rPr>
        <w:t xml:space="preserve">  который ставит</w:t>
      </w:r>
      <w:r w:rsidR="003A1265" w:rsidRPr="008075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075CF">
        <w:rPr>
          <w:rFonts w:ascii="Times New Roman" w:eastAsia="Times New Roman" w:hAnsi="Times New Roman" w:cs="Times New Roman"/>
          <w:sz w:val="28"/>
          <w:szCs w:val="28"/>
        </w:rPr>
        <w:t xml:space="preserve"> в качестве ведущих </w:t>
      </w:r>
      <w:r w:rsidRPr="008075CF">
        <w:rPr>
          <w:rFonts w:ascii="Times New Roman" w:hAnsi="Times New Roman" w:cs="Times New Roman"/>
          <w:sz w:val="28"/>
          <w:szCs w:val="28"/>
        </w:rPr>
        <w:t>следующие задачи:</w:t>
      </w:r>
      <w:r w:rsidR="004273B0" w:rsidRPr="008075CF">
        <w:rPr>
          <w:rFonts w:ascii="Times New Roman" w:hAnsi="Times New Roman" w:cs="Times New Roman"/>
          <w:sz w:val="28"/>
          <w:szCs w:val="28"/>
        </w:rPr>
        <w:t xml:space="preserve"> </w:t>
      </w:r>
      <w:r w:rsidRPr="008075CF">
        <w:rPr>
          <w:rFonts w:ascii="Times New Roman" w:hAnsi="Times New Roman" w:cs="Times New Roman"/>
          <w:sz w:val="28"/>
          <w:szCs w:val="28"/>
        </w:rPr>
        <w:t>реализация</w:t>
      </w:r>
      <w:r w:rsidR="004273B0" w:rsidRPr="008075CF">
        <w:rPr>
          <w:rFonts w:ascii="Times New Roman" w:hAnsi="Times New Roman" w:cs="Times New Roman"/>
          <w:sz w:val="28"/>
          <w:szCs w:val="28"/>
        </w:rPr>
        <w:t xml:space="preserve"> профессионального самообразования и личностного роста, проектирования дальнейшего образовательного маршрута и профессиональной карьеры</w:t>
      </w:r>
      <w:r w:rsidRPr="008075CF">
        <w:rPr>
          <w:rFonts w:ascii="Times New Roman" w:hAnsi="Times New Roman" w:cs="Times New Roman"/>
          <w:sz w:val="28"/>
          <w:szCs w:val="28"/>
        </w:rPr>
        <w:t xml:space="preserve"> выпускников</w:t>
      </w:r>
      <w:r w:rsidR="004273B0" w:rsidRPr="008075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6841" w:rsidRPr="008075CF" w:rsidRDefault="00D43324" w:rsidP="00D4332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75CF">
        <w:rPr>
          <w:rFonts w:ascii="Times New Roman" w:hAnsi="Times New Roman" w:cs="Times New Roman"/>
          <w:sz w:val="28"/>
          <w:szCs w:val="28"/>
        </w:rPr>
        <w:t xml:space="preserve"> Исходя из указанных задач, </w:t>
      </w:r>
      <w:r w:rsidR="00EE32EF" w:rsidRPr="008075CF">
        <w:rPr>
          <w:rFonts w:ascii="Times New Roman" w:hAnsi="Times New Roman" w:cs="Times New Roman"/>
          <w:sz w:val="28"/>
          <w:szCs w:val="28"/>
        </w:rPr>
        <w:t xml:space="preserve">создание условий для формирования у студентов  готовности к самообразованию, т.е. формирование когнитивной компетентности   является </w:t>
      </w:r>
      <w:r w:rsidRPr="008075CF">
        <w:rPr>
          <w:rFonts w:ascii="Times New Roman" w:hAnsi="Times New Roman" w:cs="Times New Roman"/>
          <w:sz w:val="28"/>
          <w:szCs w:val="28"/>
        </w:rPr>
        <w:t>одним из  ведущих направлений</w:t>
      </w:r>
      <w:r w:rsidR="00EE32EF" w:rsidRPr="008075CF">
        <w:rPr>
          <w:rFonts w:ascii="Times New Roman" w:hAnsi="Times New Roman" w:cs="Times New Roman"/>
          <w:sz w:val="28"/>
          <w:szCs w:val="28"/>
        </w:rPr>
        <w:t xml:space="preserve"> в деятельности СПО</w:t>
      </w:r>
      <w:proofErr w:type="gramStart"/>
      <w:r w:rsidR="00EE32EF" w:rsidRPr="008075CF">
        <w:rPr>
          <w:rFonts w:ascii="Times New Roman" w:hAnsi="Times New Roman" w:cs="Times New Roman"/>
          <w:sz w:val="28"/>
          <w:szCs w:val="28"/>
        </w:rPr>
        <w:t xml:space="preserve"> </w:t>
      </w:r>
      <w:r w:rsidR="005D6F6B" w:rsidRPr="008075C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E6841" w:rsidRPr="008075CF" w:rsidRDefault="00705F4C" w:rsidP="00C276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75CF">
        <w:rPr>
          <w:sz w:val="28"/>
          <w:szCs w:val="28"/>
        </w:rPr>
        <w:t>О</w:t>
      </w:r>
      <w:r w:rsidR="00AB3FB2" w:rsidRPr="008075CF">
        <w:rPr>
          <w:sz w:val="28"/>
          <w:szCs w:val="28"/>
        </w:rPr>
        <w:t xml:space="preserve">пыт моей практической деятельности показывает, что студенты аграрного </w:t>
      </w:r>
      <w:r w:rsidR="00EE32EF" w:rsidRPr="008075CF">
        <w:rPr>
          <w:sz w:val="28"/>
          <w:szCs w:val="28"/>
        </w:rPr>
        <w:t xml:space="preserve">колледжа испытывают </w:t>
      </w:r>
      <w:r w:rsidR="00AB3FB2" w:rsidRPr="008075CF">
        <w:rPr>
          <w:sz w:val="28"/>
          <w:szCs w:val="28"/>
        </w:rPr>
        <w:t xml:space="preserve"> трудности в процессе самостоятельной работы,</w:t>
      </w:r>
      <w:r w:rsidR="00EE32EF" w:rsidRPr="008075CF">
        <w:rPr>
          <w:sz w:val="28"/>
          <w:szCs w:val="28"/>
        </w:rPr>
        <w:t xml:space="preserve"> причины которых заключаются в том, что</w:t>
      </w:r>
      <w:r w:rsidR="00AB3FB2" w:rsidRPr="008075CF">
        <w:rPr>
          <w:sz w:val="28"/>
          <w:szCs w:val="28"/>
        </w:rPr>
        <w:t xml:space="preserve"> они способны осваивать </w:t>
      </w:r>
      <w:r w:rsidR="001A1A67" w:rsidRPr="008075CF">
        <w:rPr>
          <w:sz w:val="28"/>
          <w:szCs w:val="28"/>
        </w:rPr>
        <w:t xml:space="preserve">только </w:t>
      </w:r>
      <w:r w:rsidR="00AB3FB2" w:rsidRPr="008075CF">
        <w:rPr>
          <w:sz w:val="28"/>
          <w:szCs w:val="28"/>
        </w:rPr>
        <w:t>регламентирова</w:t>
      </w:r>
      <w:r w:rsidR="00EE32EF" w:rsidRPr="008075CF">
        <w:rPr>
          <w:sz w:val="28"/>
          <w:szCs w:val="28"/>
        </w:rPr>
        <w:t>нную информацию, но слабо</w:t>
      </w:r>
      <w:r w:rsidR="00AB3FB2" w:rsidRPr="008075CF">
        <w:rPr>
          <w:sz w:val="28"/>
          <w:szCs w:val="28"/>
        </w:rPr>
        <w:t xml:space="preserve"> владеют </w:t>
      </w:r>
      <w:r w:rsidR="00AB3FB2" w:rsidRPr="008075CF">
        <w:rPr>
          <w:rStyle w:val="hl"/>
          <w:sz w:val="28"/>
          <w:szCs w:val="28"/>
        </w:rPr>
        <w:t>навыками</w:t>
      </w:r>
      <w:r w:rsidR="00AB3FB2" w:rsidRPr="008075CF">
        <w:rPr>
          <w:sz w:val="28"/>
          <w:szCs w:val="28"/>
        </w:rPr>
        <w:t xml:space="preserve"> организации своей самостоятельной познавательной деятельности. </w:t>
      </w:r>
    </w:p>
    <w:p w:rsidR="008E6841" w:rsidRPr="008075CF" w:rsidRDefault="00EE32EF" w:rsidP="00C276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75CF">
        <w:rPr>
          <w:sz w:val="28"/>
          <w:szCs w:val="28"/>
        </w:rPr>
        <w:t>Студенты - будущие ветеринары  практически не</w:t>
      </w:r>
      <w:r w:rsidR="0032236C" w:rsidRPr="008075CF">
        <w:rPr>
          <w:sz w:val="28"/>
          <w:szCs w:val="28"/>
        </w:rPr>
        <w:t xml:space="preserve">  владеют технологической составляющей</w:t>
      </w:r>
      <w:r w:rsidR="008E6841" w:rsidRPr="008075CF">
        <w:rPr>
          <w:sz w:val="28"/>
          <w:szCs w:val="28"/>
        </w:rPr>
        <w:t xml:space="preserve"> самостоятельной работы, </w:t>
      </w:r>
      <w:r w:rsidR="0032236C" w:rsidRPr="008075CF">
        <w:rPr>
          <w:sz w:val="28"/>
          <w:szCs w:val="28"/>
        </w:rPr>
        <w:t>демонстрируют</w:t>
      </w:r>
      <w:r w:rsidR="008E6841" w:rsidRPr="008075CF">
        <w:rPr>
          <w:sz w:val="28"/>
          <w:szCs w:val="28"/>
        </w:rPr>
        <w:t xml:space="preserve"> негативное отношение к учебно-позна</w:t>
      </w:r>
      <w:r w:rsidR="0032236C" w:rsidRPr="008075CF">
        <w:rPr>
          <w:sz w:val="28"/>
          <w:szCs w:val="28"/>
        </w:rPr>
        <w:t xml:space="preserve">вательной деятельности, что указывает на </w:t>
      </w:r>
      <w:r w:rsidR="008E6841" w:rsidRPr="008075CF">
        <w:rPr>
          <w:sz w:val="28"/>
          <w:szCs w:val="28"/>
        </w:rPr>
        <w:t xml:space="preserve"> низкий уровень когнитивной компетентности </w:t>
      </w:r>
      <w:proofErr w:type="gramStart"/>
      <w:r w:rsidR="008E6841" w:rsidRPr="008075CF">
        <w:rPr>
          <w:rStyle w:val="hl"/>
          <w:sz w:val="28"/>
          <w:szCs w:val="28"/>
        </w:rPr>
        <w:t>обучающихся</w:t>
      </w:r>
      <w:proofErr w:type="gramEnd"/>
      <w:r w:rsidR="0032236C" w:rsidRPr="008075CF">
        <w:rPr>
          <w:rStyle w:val="hl"/>
          <w:sz w:val="28"/>
          <w:szCs w:val="28"/>
        </w:rPr>
        <w:t xml:space="preserve"> колледжа</w:t>
      </w:r>
      <w:r w:rsidR="008E6841" w:rsidRPr="008075CF">
        <w:rPr>
          <w:sz w:val="28"/>
          <w:szCs w:val="28"/>
        </w:rPr>
        <w:t>.</w:t>
      </w:r>
    </w:p>
    <w:p w:rsidR="00C34D6E" w:rsidRPr="008075CF" w:rsidRDefault="00C34D6E" w:rsidP="00C276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75CF">
        <w:rPr>
          <w:sz w:val="28"/>
          <w:szCs w:val="28"/>
        </w:rPr>
        <w:t>Таким образом, практика</w:t>
      </w:r>
      <w:r w:rsidR="0032236C" w:rsidRPr="008075CF">
        <w:rPr>
          <w:sz w:val="28"/>
          <w:szCs w:val="28"/>
        </w:rPr>
        <w:t xml:space="preserve"> моей работы</w:t>
      </w:r>
      <w:r w:rsidR="00B73AD6" w:rsidRPr="008075CF">
        <w:rPr>
          <w:sz w:val="28"/>
          <w:szCs w:val="28"/>
        </w:rPr>
        <w:t xml:space="preserve"> также</w:t>
      </w:r>
      <w:r w:rsidRPr="008075CF">
        <w:rPr>
          <w:sz w:val="28"/>
          <w:szCs w:val="28"/>
        </w:rPr>
        <w:t xml:space="preserve"> свиде</w:t>
      </w:r>
      <w:r w:rsidR="00B73AD6" w:rsidRPr="008075CF">
        <w:rPr>
          <w:sz w:val="28"/>
          <w:szCs w:val="28"/>
        </w:rPr>
        <w:t>тельствует о важности</w:t>
      </w:r>
      <w:r w:rsidRPr="008075CF">
        <w:rPr>
          <w:sz w:val="28"/>
          <w:szCs w:val="28"/>
        </w:rPr>
        <w:t xml:space="preserve"> формирования когнитивной компетентности студентов</w:t>
      </w:r>
      <w:r w:rsidR="00B73AD6" w:rsidRPr="008075CF">
        <w:rPr>
          <w:sz w:val="28"/>
          <w:szCs w:val="28"/>
        </w:rPr>
        <w:t>.</w:t>
      </w:r>
    </w:p>
    <w:p w:rsidR="0032236C" w:rsidRPr="008075CF" w:rsidRDefault="003A7B5A" w:rsidP="0032236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75CF">
        <w:rPr>
          <w:sz w:val="28"/>
          <w:szCs w:val="28"/>
        </w:rPr>
        <w:lastRenderedPageBreak/>
        <w:t xml:space="preserve"> В свою очередь, </w:t>
      </w:r>
      <w:r w:rsidR="00B73AD6" w:rsidRPr="008075CF">
        <w:rPr>
          <w:sz w:val="28"/>
          <w:szCs w:val="28"/>
        </w:rPr>
        <w:t xml:space="preserve"> ФГОС</w:t>
      </w:r>
      <w:r w:rsidRPr="008075CF">
        <w:rPr>
          <w:sz w:val="28"/>
          <w:szCs w:val="28"/>
        </w:rPr>
        <w:t xml:space="preserve"> СПО</w:t>
      </w:r>
      <w:r w:rsidR="00B73AD6" w:rsidRPr="008075CF">
        <w:rPr>
          <w:sz w:val="28"/>
          <w:szCs w:val="28"/>
        </w:rPr>
        <w:t xml:space="preserve"> третьего поколения  диктуют необходимость</w:t>
      </w:r>
      <w:r w:rsidR="0032236C" w:rsidRPr="008075CF">
        <w:rPr>
          <w:sz w:val="28"/>
          <w:szCs w:val="28"/>
        </w:rPr>
        <w:t xml:space="preserve"> на совершенствование управления самостоятельной работы студентов ею со стороны преподавателей образовательных организаций СПО</w:t>
      </w:r>
      <w:proofErr w:type="gramStart"/>
      <w:r w:rsidR="0032236C" w:rsidRPr="008075CF">
        <w:rPr>
          <w:sz w:val="28"/>
          <w:szCs w:val="28"/>
        </w:rPr>
        <w:t xml:space="preserve"> .</w:t>
      </w:r>
      <w:proofErr w:type="gramEnd"/>
    </w:p>
    <w:p w:rsidR="0032236C" w:rsidRPr="008075CF" w:rsidRDefault="00B73AD6" w:rsidP="00C276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75CF">
        <w:rPr>
          <w:sz w:val="28"/>
          <w:szCs w:val="28"/>
        </w:rPr>
        <w:t xml:space="preserve"> В этой связи, возникает необходимость  пересмотра подхо</w:t>
      </w:r>
      <w:r w:rsidR="00511111" w:rsidRPr="008075CF">
        <w:rPr>
          <w:sz w:val="28"/>
          <w:szCs w:val="28"/>
        </w:rPr>
        <w:t>дов к организации</w:t>
      </w:r>
      <w:r w:rsidR="00ED7CD6" w:rsidRPr="008075CF">
        <w:rPr>
          <w:sz w:val="28"/>
          <w:szCs w:val="28"/>
        </w:rPr>
        <w:t xml:space="preserve"> и</w:t>
      </w:r>
      <w:r w:rsidR="00511111" w:rsidRPr="008075CF">
        <w:rPr>
          <w:sz w:val="28"/>
          <w:szCs w:val="28"/>
        </w:rPr>
        <w:t xml:space="preserve"> </w:t>
      </w:r>
      <w:r w:rsidR="00ED7CD6" w:rsidRPr="008075CF">
        <w:rPr>
          <w:sz w:val="28"/>
          <w:szCs w:val="28"/>
        </w:rPr>
        <w:t xml:space="preserve">обновлению учебно-методического обеспечения  </w:t>
      </w:r>
      <w:r w:rsidRPr="008075CF">
        <w:rPr>
          <w:sz w:val="28"/>
          <w:szCs w:val="28"/>
        </w:rPr>
        <w:t xml:space="preserve">  самостоятельной работы</w:t>
      </w:r>
      <w:r w:rsidR="00511111" w:rsidRPr="008075CF">
        <w:rPr>
          <w:sz w:val="28"/>
          <w:szCs w:val="28"/>
        </w:rPr>
        <w:t xml:space="preserve"> </w:t>
      </w:r>
      <w:r w:rsidRPr="008075CF">
        <w:rPr>
          <w:sz w:val="28"/>
          <w:szCs w:val="28"/>
        </w:rPr>
        <w:t xml:space="preserve"> студентов в </w:t>
      </w:r>
      <w:r w:rsidR="0032236C" w:rsidRPr="008075CF">
        <w:rPr>
          <w:sz w:val="28"/>
          <w:szCs w:val="28"/>
        </w:rPr>
        <w:t>системе профессионального образования.</w:t>
      </w:r>
    </w:p>
    <w:p w:rsidR="00194083" w:rsidRPr="008075CF" w:rsidRDefault="0032236C" w:rsidP="00C276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75CF">
        <w:rPr>
          <w:sz w:val="28"/>
          <w:szCs w:val="28"/>
        </w:rPr>
        <w:t>Однако</w:t>
      </w:r>
      <w:proofErr w:type="gramStart"/>
      <w:r w:rsidRPr="008075CF">
        <w:rPr>
          <w:sz w:val="28"/>
          <w:szCs w:val="28"/>
        </w:rPr>
        <w:t>,</w:t>
      </w:r>
      <w:proofErr w:type="gramEnd"/>
      <w:r w:rsidRPr="008075CF">
        <w:rPr>
          <w:sz w:val="28"/>
          <w:szCs w:val="28"/>
        </w:rPr>
        <w:t xml:space="preserve"> теоретические </w:t>
      </w:r>
      <w:r w:rsidR="003D7A71" w:rsidRPr="008075CF">
        <w:rPr>
          <w:sz w:val="28"/>
          <w:szCs w:val="28"/>
        </w:rPr>
        <w:t xml:space="preserve"> и </w:t>
      </w:r>
      <w:r w:rsidR="003D7A71" w:rsidRPr="008075CF">
        <w:rPr>
          <w:rStyle w:val="hl"/>
          <w:sz w:val="28"/>
          <w:szCs w:val="28"/>
        </w:rPr>
        <w:t>методическ</w:t>
      </w:r>
      <w:r w:rsidRPr="008075CF">
        <w:rPr>
          <w:rStyle w:val="hl"/>
          <w:sz w:val="28"/>
          <w:szCs w:val="28"/>
        </w:rPr>
        <w:t>ие</w:t>
      </w:r>
      <w:r w:rsidRPr="008075CF">
        <w:rPr>
          <w:sz w:val="28"/>
          <w:szCs w:val="28"/>
        </w:rPr>
        <w:t xml:space="preserve"> источники демонстрируют проблему</w:t>
      </w:r>
      <w:r w:rsidR="003D7A71" w:rsidRPr="008075CF">
        <w:rPr>
          <w:sz w:val="28"/>
          <w:szCs w:val="28"/>
        </w:rPr>
        <w:t xml:space="preserve"> недостаточного количества и разнообразия форм и </w:t>
      </w:r>
      <w:r w:rsidR="003D7A71" w:rsidRPr="008075CF">
        <w:rPr>
          <w:rStyle w:val="hl"/>
          <w:sz w:val="28"/>
          <w:szCs w:val="28"/>
        </w:rPr>
        <w:t>заданий</w:t>
      </w:r>
      <w:r w:rsidR="003D7A71" w:rsidRPr="008075CF">
        <w:rPr>
          <w:sz w:val="28"/>
          <w:szCs w:val="28"/>
        </w:rPr>
        <w:t xml:space="preserve"> для </w:t>
      </w:r>
      <w:r w:rsidR="00511111" w:rsidRPr="008075CF">
        <w:rPr>
          <w:sz w:val="28"/>
          <w:szCs w:val="28"/>
        </w:rPr>
        <w:t xml:space="preserve">самостоятельной работы,  в том числе на </w:t>
      </w:r>
      <w:proofErr w:type="spellStart"/>
      <w:r w:rsidR="00511111" w:rsidRPr="008075CF">
        <w:rPr>
          <w:sz w:val="28"/>
          <w:szCs w:val="28"/>
        </w:rPr>
        <w:t>деятельностной</w:t>
      </w:r>
      <w:proofErr w:type="spellEnd"/>
      <w:r w:rsidR="00511111" w:rsidRPr="008075CF">
        <w:rPr>
          <w:sz w:val="28"/>
          <w:szCs w:val="28"/>
        </w:rPr>
        <w:t xml:space="preserve"> основе, включающих</w:t>
      </w:r>
      <w:r w:rsidR="00ED7CD6" w:rsidRPr="008075CF">
        <w:rPr>
          <w:sz w:val="28"/>
          <w:szCs w:val="28"/>
        </w:rPr>
        <w:t xml:space="preserve"> использование</w:t>
      </w:r>
      <w:r w:rsidR="00511111" w:rsidRPr="008075CF">
        <w:rPr>
          <w:sz w:val="28"/>
          <w:szCs w:val="28"/>
        </w:rPr>
        <w:t xml:space="preserve"> ИКТ особенно </w:t>
      </w:r>
      <w:r w:rsidR="003D7A71" w:rsidRPr="008075CF">
        <w:rPr>
          <w:sz w:val="28"/>
          <w:szCs w:val="28"/>
        </w:rPr>
        <w:t xml:space="preserve"> по дисциплинам  профессионального ци</w:t>
      </w:r>
      <w:r w:rsidR="003A7B5A" w:rsidRPr="008075CF">
        <w:rPr>
          <w:sz w:val="28"/>
          <w:szCs w:val="28"/>
        </w:rPr>
        <w:t>кла, способствующим</w:t>
      </w:r>
      <w:r w:rsidR="003D7A71" w:rsidRPr="008075CF">
        <w:rPr>
          <w:sz w:val="28"/>
          <w:szCs w:val="28"/>
        </w:rPr>
        <w:t xml:space="preserve"> станов</w:t>
      </w:r>
      <w:r w:rsidR="00243696" w:rsidRPr="008075CF">
        <w:rPr>
          <w:sz w:val="28"/>
          <w:szCs w:val="28"/>
        </w:rPr>
        <w:t>лению компетентного выпускника.</w:t>
      </w:r>
    </w:p>
    <w:p w:rsidR="00D3016D" w:rsidRPr="008075CF" w:rsidRDefault="00B25D87" w:rsidP="00C276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75CF">
        <w:rPr>
          <w:rFonts w:ascii="Times New Roman" w:hAnsi="Times New Roman" w:cs="Times New Roman"/>
          <w:sz w:val="28"/>
          <w:szCs w:val="28"/>
        </w:rPr>
        <w:t xml:space="preserve">Современная модель </w:t>
      </w:r>
      <w:r w:rsidR="001C5297" w:rsidRPr="008075CF">
        <w:rPr>
          <w:rFonts w:ascii="Times New Roman" w:hAnsi="Times New Roman" w:cs="Times New Roman"/>
          <w:sz w:val="28"/>
          <w:szCs w:val="28"/>
        </w:rPr>
        <w:t xml:space="preserve"> качеств</w:t>
      </w:r>
      <w:r w:rsidRPr="008075CF">
        <w:rPr>
          <w:rFonts w:ascii="Times New Roman" w:hAnsi="Times New Roman" w:cs="Times New Roman"/>
          <w:sz w:val="28"/>
          <w:szCs w:val="28"/>
        </w:rPr>
        <w:t>енных характеристик</w:t>
      </w:r>
      <w:r w:rsidR="004E7FF8" w:rsidRPr="008075CF">
        <w:rPr>
          <w:rFonts w:ascii="Times New Roman" w:hAnsi="Times New Roman" w:cs="Times New Roman"/>
          <w:sz w:val="28"/>
          <w:szCs w:val="28"/>
        </w:rPr>
        <w:t xml:space="preserve"> обучающихся в системе среднего профессионального образования, а такж</w:t>
      </w:r>
      <w:r w:rsidR="003A7B5A" w:rsidRPr="008075CF">
        <w:rPr>
          <w:rFonts w:ascii="Times New Roman" w:hAnsi="Times New Roman" w:cs="Times New Roman"/>
          <w:sz w:val="28"/>
          <w:szCs w:val="28"/>
        </w:rPr>
        <w:t>е анализ практики и теоретических</w:t>
      </w:r>
      <w:r w:rsidR="004E7FF8" w:rsidRPr="008075CF">
        <w:rPr>
          <w:rFonts w:ascii="Times New Roman" w:hAnsi="Times New Roman" w:cs="Times New Roman"/>
          <w:sz w:val="28"/>
          <w:szCs w:val="28"/>
        </w:rPr>
        <w:t xml:space="preserve"> источников</w:t>
      </w:r>
      <w:r w:rsidR="001C5297" w:rsidRPr="008075CF">
        <w:rPr>
          <w:rFonts w:ascii="Times New Roman" w:hAnsi="Times New Roman" w:cs="Times New Roman"/>
          <w:sz w:val="28"/>
          <w:szCs w:val="28"/>
        </w:rPr>
        <w:t xml:space="preserve"> по данному направле</w:t>
      </w:r>
      <w:r w:rsidR="00002C46" w:rsidRPr="008075CF">
        <w:rPr>
          <w:rFonts w:ascii="Times New Roman" w:hAnsi="Times New Roman" w:cs="Times New Roman"/>
          <w:sz w:val="28"/>
          <w:szCs w:val="28"/>
        </w:rPr>
        <w:t>нию позволили выявить противоречие</w:t>
      </w:r>
      <w:r w:rsidR="001C5297" w:rsidRPr="008075CF">
        <w:rPr>
          <w:rFonts w:ascii="Times New Roman" w:hAnsi="Times New Roman" w:cs="Times New Roman"/>
          <w:sz w:val="28"/>
          <w:szCs w:val="28"/>
        </w:rPr>
        <w:t>:</w:t>
      </w:r>
      <w:r w:rsidR="007C7D69" w:rsidRPr="008075CF">
        <w:rPr>
          <w:rFonts w:ascii="Times New Roman" w:hAnsi="Times New Roman" w:cs="Times New Roman"/>
          <w:sz w:val="28"/>
          <w:szCs w:val="28"/>
        </w:rPr>
        <w:t xml:space="preserve"> </w:t>
      </w:r>
      <w:r w:rsidR="00002C46" w:rsidRPr="008075CF">
        <w:rPr>
          <w:rFonts w:ascii="Times New Roman" w:hAnsi="Times New Roman" w:cs="Times New Roman"/>
          <w:sz w:val="28"/>
          <w:szCs w:val="28"/>
        </w:rPr>
        <w:t>м</w:t>
      </w:r>
      <w:r w:rsidR="00A454CE" w:rsidRPr="008075CF">
        <w:rPr>
          <w:rFonts w:ascii="Times New Roman" w:hAnsi="Times New Roman" w:cs="Times New Roman"/>
          <w:sz w:val="28"/>
          <w:szCs w:val="28"/>
        </w:rPr>
        <w:t>ежду необходимостью формирования когнитивной компетентности студентов</w:t>
      </w:r>
      <w:r w:rsidR="00002C46" w:rsidRPr="008075CF">
        <w:rPr>
          <w:rFonts w:ascii="Times New Roman" w:hAnsi="Times New Roman" w:cs="Times New Roman"/>
          <w:sz w:val="28"/>
          <w:szCs w:val="28"/>
        </w:rPr>
        <w:t xml:space="preserve"> при изучении</w:t>
      </w:r>
      <w:r w:rsidR="00DB4D84" w:rsidRPr="008075CF">
        <w:rPr>
          <w:rFonts w:ascii="Times New Roman" w:hAnsi="Times New Roman" w:cs="Times New Roman"/>
          <w:sz w:val="28"/>
          <w:szCs w:val="28"/>
        </w:rPr>
        <w:t xml:space="preserve"> учебных</w:t>
      </w:r>
      <w:r w:rsidR="00002C46" w:rsidRPr="008075CF">
        <w:rPr>
          <w:rFonts w:ascii="Times New Roman" w:hAnsi="Times New Roman" w:cs="Times New Roman"/>
          <w:sz w:val="28"/>
          <w:szCs w:val="28"/>
        </w:rPr>
        <w:t xml:space="preserve"> дисциплин</w:t>
      </w:r>
      <w:r w:rsidR="00C276FE" w:rsidRPr="008075CF">
        <w:rPr>
          <w:rFonts w:ascii="Times New Roman" w:hAnsi="Times New Roman" w:cs="Times New Roman"/>
          <w:sz w:val="28"/>
          <w:szCs w:val="28"/>
        </w:rPr>
        <w:t xml:space="preserve"> и </w:t>
      </w:r>
      <w:r w:rsidR="00DB4D84" w:rsidRPr="008075CF">
        <w:rPr>
          <w:rFonts w:ascii="Times New Roman" w:hAnsi="Times New Roman" w:cs="Times New Roman"/>
          <w:sz w:val="28"/>
          <w:szCs w:val="28"/>
        </w:rPr>
        <w:t xml:space="preserve">профессиональных </w:t>
      </w:r>
      <w:r w:rsidR="00C276FE" w:rsidRPr="008075CF">
        <w:rPr>
          <w:rFonts w:ascii="Times New Roman" w:hAnsi="Times New Roman" w:cs="Times New Roman"/>
          <w:sz w:val="28"/>
          <w:szCs w:val="28"/>
        </w:rPr>
        <w:t>модулей</w:t>
      </w:r>
      <w:r w:rsidR="00DB4D84" w:rsidRPr="008075CF">
        <w:rPr>
          <w:rFonts w:ascii="Times New Roman" w:hAnsi="Times New Roman" w:cs="Times New Roman"/>
          <w:sz w:val="28"/>
          <w:szCs w:val="28"/>
        </w:rPr>
        <w:t xml:space="preserve"> </w:t>
      </w:r>
      <w:r w:rsidR="00002C46" w:rsidRPr="008075CF">
        <w:rPr>
          <w:rFonts w:ascii="Times New Roman" w:hAnsi="Times New Roman" w:cs="Times New Roman"/>
          <w:sz w:val="28"/>
          <w:szCs w:val="28"/>
        </w:rPr>
        <w:t xml:space="preserve"> по специальности «Ветеринария»  </w:t>
      </w:r>
      <w:r w:rsidR="00A454CE" w:rsidRPr="008075CF">
        <w:rPr>
          <w:rFonts w:ascii="Times New Roman" w:hAnsi="Times New Roman" w:cs="Times New Roman"/>
          <w:sz w:val="28"/>
          <w:szCs w:val="28"/>
        </w:rPr>
        <w:t xml:space="preserve"> и недостаточной разработанность</w:t>
      </w:r>
      <w:r w:rsidR="00BB03E0" w:rsidRPr="008075CF">
        <w:rPr>
          <w:rFonts w:ascii="Times New Roman" w:hAnsi="Times New Roman" w:cs="Times New Roman"/>
          <w:sz w:val="28"/>
          <w:szCs w:val="28"/>
        </w:rPr>
        <w:t>ю</w:t>
      </w:r>
      <w:r w:rsidR="00F513CB" w:rsidRPr="008075CF">
        <w:rPr>
          <w:rFonts w:ascii="Times New Roman" w:hAnsi="Times New Roman" w:cs="Times New Roman"/>
          <w:sz w:val="28"/>
          <w:szCs w:val="28"/>
        </w:rPr>
        <w:t xml:space="preserve"> вопросов, связанн</w:t>
      </w:r>
      <w:r w:rsidR="00D3016D" w:rsidRPr="008075CF">
        <w:rPr>
          <w:rFonts w:ascii="Times New Roman" w:hAnsi="Times New Roman" w:cs="Times New Roman"/>
          <w:sz w:val="28"/>
          <w:szCs w:val="28"/>
        </w:rPr>
        <w:t xml:space="preserve">ых с отбором </w:t>
      </w:r>
      <w:r w:rsidR="00D3016D" w:rsidRPr="008075CF">
        <w:rPr>
          <w:rFonts w:ascii="Times New Roman" w:hAnsi="Times New Roman" w:cs="Times New Roman"/>
          <w:bCs/>
          <w:sz w:val="28"/>
          <w:szCs w:val="28"/>
        </w:rPr>
        <w:t>учебного</w:t>
      </w:r>
      <w:r w:rsidR="00D3016D" w:rsidRPr="008075CF">
        <w:rPr>
          <w:rFonts w:ascii="Times New Roman" w:hAnsi="Times New Roman" w:cs="Times New Roman"/>
          <w:sz w:val="28"/>
          <w:szCs w:val="28"/>
        </w:rPr>
        <w:t xml:space="preserve"> материала, планированием его объема с учетом сложности и трудоемкости, использованием передовых технологий </w:t>
      </w:r>
      <w:r w:rsidR="00D3016D" w:rsidRPr="008075CF">
        <w:rPr>
          <w:rFonts w:ascii="Times New Roman" w:hAnsi="Times New Roman" w:cs="Times New Roman"/>
          <w:bCs/>
          <w:sz w:val="28"/>
          <w:szCs w:val="28"/>
        </w:rPr>
        <w:t>обучения</w:t>
      </w:r>
      <w:proofErr w:type="gramEnd"/>
      <w:r w:rsidR="00D3016D" w:rsidRPr="008075CF">
        <w:rPr>
          <w:rFonts w:ascii="Times New Roman" w:hAnsi="Times New Roman" w:cs="Times New Roman"/>
          <w:sz w:val="28"/>
          <w:szCs w:val="28"/>
        </w:rPr>
        <w:t xml:space="preserve">, проверки и </w:t>
      </w:r>
      <w:proofErr w:type="gramStart"/>
      <w:r w:rsidR="00D3016D" w:rsidRPr="008075CF">
        <w:rPr>
          <w:rFonts w:ascii="Times New Roman" w:hAnsi="Times New Roman" w:cs="Times New Roman"/>
          <w:sz w:val="28"/>
          <w:szCs w:val="28"/>
        </w:rPr>
        <w:t>оценки</w:t>
      </w:r>
      <w:proofErr w:type="gramEnd"/>
      <w:r w:rsidR="00D3016D" w:rsidRPr="008075CF">
        <w:rPr>
          <w:rFonts w:ascii="Times New Roman" w:hAnsi="Times New Roman" w:cs="Times New Roman"/>
          <w:sz w:val="28"/>
          <w:szCs w:val="28"/>
        </w:rPr>
        <w:t xml:space="preserve"> приобретаемых </w:t>
      </w:r>
      <w:r w:rsidR="00D3016D" w:rsidRPr="008075CF">
        <w:rPr>
          <w:rFonts w:ascii="Times New Roman" w:hAnsi="Times New Roman" w:cs="Times New Roman"/>
          <w:bCs/>
          <w:sz w:val="28"/>
          <w:szCs w:val="28"/>
        </w:rPr>
        <w:t>студентами</w:t>
      </w:r>
      <w:r w:rsidR="00D3016D" w:rsidRPr="008075CF">
        <w:rPr>
          <w:rFonts w:ascii="Times New Roman" w:hAnsi="Times New Roman" w:cs="Times New Roman"/>
          <w:sz w:val="28"/>
          <w:szCs w:val="28"/>
        </w:rPr>
        <w:t xml:space="preserve"> знаний</w:t>
      </w:r>
      <w:r w:rsidR="00F513CB" w:rsidRPr="008075CF">
        <w:rPr>
          <w:rFonts w:ascii="Times New Roman" w:hAnsi="Times New Roman" w:cs="Times New Roman"/>
          <w:sz w:val="28"/>
          <w:szCs w:val="28"/>
        </w:rPr>
        <w:t>, умений  в рамках внеаудиторной самостоятельной работы.</w:t>
      </w:r>
    </w:p>
    <w:p w:rsidR="00AE7C8C" w:rsidRDefault="00695D84" w:rsidP="0085236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075CF">
        <w:rPr>
          <w:sz w:val="28"/>
          <w:szCs w:val="28"/>
        </w:rPr>
        <w:t>Указанное противоречие предопределило выбор темы опыта, в процессе которого я попыт</w:t>
      </w:r>
      <w:r w:rsidR="00454438" w:rsidRPr="008075CF">
        <w:rPr>
          <w:sz w:val="28"/>
          <w:szCs w:val="28"/>
        </w:rPr>
        <w:t>алась  решить следующую проблем</w:t>
      </w:r>
      <w:r w:rsidR="000473AC" w:rsidRPr="008075CF">
        <w:rPr>
          <w:sz w:val="28"/>
          <w:szCs w:val="28"/>
        </w:rPr>
        <w:t>у</w:t>
      </w:r>
      <w:r w:rsidRPr="008075CF">
        <w:rPr>
          <w:sz w:val="28"/>
          <w:szCs w:val="28"/>
        </w:rPr>
        <w:t xml:space="preserve">: </w:t>
      </w:r>
      <w:r w:rsidR="00D3016D" w:rsidRPr="008075CF">
        <w:rPr>
          <w:sz w:val="28"/>
          <w:szCs w:val="28"/>
        </w:rPr>
        <w:t>как</w:t>
      </w:r>
      <w:r w:rsidR="00F513CB" w:rsidRPr="008075CF">
        <w:rPr>
          <w:sz w:val="28"/>
          <w:szCs w:val="28"/>
        </w:rPr>
        <w:t xml:space="preserve"> должна</w:t>
      </w:r>
      <w:r w:rsidR="000473AC" w:rsidRPr="008075CF">
        <w:rPr>
          <w:sz w:val="28"/>
          <w:szCs w:val="28"/>
        </w:rPr>
        <w:t xml:space="preserve"> быть</w:t>
      </w:r>
      <w:r w:rsidR="00F513CB" w:rsidRPr="008075CF">
        <w:rPr>
          <w:sz w:val="28"/>
          <w:szCs w:val="28"/>
        </w:rPr>
        <w:t xml:space="preserve"> </w:t>
      </w:r>
      <w:r w:rsidR="00F513CB" w:rsidRPr="008075CF">
        <w:rPr>
          <w:sz w:val="28"/>
          <w:szCs w:val="28"/>
          <w:u w:val="single"/>
        </w:rPr>
        <w:t xml:space="preserve">организована </w:t>
      </w:r>
      <w:r w:rsidR="000473AC" w:rsidRPr="008075CF">
        <w:rPr>
          <w:sz w:val="28"/>
          <w:szCs w:val="28"/>
        </w:rPr>
        <w:t xml:space="preserve"> </w:t>
      </w:r>
      <w:r w:rsidR="00F513CB" w:rsidRPr="008075CF">
        <w:rPr>
          <w:sz w:val="28"/>
          <w:szCs w:val="28"/>
        </w:rPr>
        <w:t>внеаудиторная</w:t>
      </w:r>
      <w:r w:rsidR="00D3016D" w:rsidRPr="008075CF">
        <w:rPr>
          <w:sz w:val="28"/>
          <w:szCs w:val="28"/>
        </w:rPr>
        <w:t xml:space="preserve"> </w:t>
      </w:r>
      <w:r w:rsidR="00F513CB" w:rsidRPr="008075CF">
        <w:rPr>
          <w:sz w:val="28"/>
          <w:szCs w:val="28"/>
        </w:rPr>
        <w:t>самостоятельная</w:t>
      </w:r>
      <w:r w:rsidR="00D3016D" w:rsidRPr="008075CF">
        <w:rPr>
          <w:sz w:val="28"/>
          <w:szCs w:val="28"/>
        </w:rPr>
        <w:t xml:space="preserve"> </w:t>
      </w:r>
      <w:r w:rsidR="00004845" w:rsidRPr="008075CF">
        <w:rPr>
          <w:sz w:val="28"/>
          <w:szCs w:val="28"/>
        </w:rPr>
        <w:t>работа</w:t>
      </w:r>
      <w:r w:rsidR="00D3016D" w:rsidRPr="008075CF">
        <w:rPr>
          <w:sz w:val="28"/>
          <w:szCs w:val="28"/>
        </w:rPr>
        <w:t xml:space="preserve"> </w:t>
      </w:r>
      <w:r w:rsidR="00D3016D" w:rsidRPr="008075CF">
        <w:rPr>
          <w:sz w:val="28"/>
          <w:szCs w:val="28"/>
        </w:rPr>
        <w:lastRenderedPageBreak/>
        <w:t xml:space="preserve">студентов в условиях </w:t>
      </w:r>
      <w:r w:rsidR="00D3016D" w:rsidRPr="008075CF">
        <w:rPr>
          <w:sz w:val="28"/>
          <w:szCs w:val="28"/>
          <w:u w:val="single"/>
        </w:rPr>
        <w:t>современных</w:t>
      </w:r>
      <w:r w:rsidR="00D3016D" w:rsidRPr="008075CF">
        <w:rPr>
          <w:sz w:val="28"/>
          <w:szCs w:val="28"/>
        </w:rPr>
        <w:t xml:space="preserve"> требований к </w:t>
      </w:r>
      <w:r w:rsidR="00D3016D" w:rsidRPr="008075CF">
        <w:rPr>
          <w:sz w:val="28"/>
          <w:szCs w:val="28"/>
          <w:u w:val="single"/>
        </w:rPr>
        <w:t>ее процессу и результатам</w:t>
      </w:r>
      <w:r w:rsidR="00D3016D" w:rsidRPr="008075CF">
        <w:rPr>
          <w:sz w:val="28"/>
          <w:szCs w:val="28"/>
        </w:rPr>
        <w:t xml:space="preserve">. </w:t>
      </w:r>
    </w:p>
    <w:p w:rsidR="008075CF" w:rsidRPr="008075CF" w:rsidRDefault="008075CF" w:rsidP="0085236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B06C0" w:rsidRPr="00EC5B22" w:rsidRDefault="00C20FD8" w:rsidP="00EC5B22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71A68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Ведущая педагогическая идея</w:t>
      </w:r>
    </w:p>
    <w:p w:rsidR="00F513CB" w:rsidRPr="00ED7CD6" w:rsidRDefault="007C7D69" w:rsidP="00CA58E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proofErr w:type="gramStart"/>
      <w:r w:rsidRPr="00CA58E8">
        <w:rPr>
          <w:sz w:val="28"/>
          <w:szCs w:val="28"/>
        </w:rPr>
        <w:t xml:space="preserve">Формирование когнитивной  компетентности </w:t>
      </w:r>
      <w:r w:rsidR="004841C4" w:rsidRPr="00CA58E8">
        <w:rPr>
          <w:sz w:val="28"/>
          <w:szCs w:val="28"/>
        </w:rPr>
        <w:t>студентов</w:t>
      </w:r>
      <w:r w:rsidR="00454438" w:rsidRPr="00CA58E8">
        <w:rPr>
          <w:sz w:val="28"/>
          <w:szCs w:val="28"/>
        </w:rPr>
        <w:t xml:space="preserve"> аграрного колледжа</w:t>
      </w:r>
      <w:r w:rsidR="004841C4" w:rsidRPr="00CA58E8">
        <w:rPr>
          <w:sz w:val="28"/>
          <w:szCs w:val="28"/>
        </w:rPr>
        <w:t xml:space="preserve"> в процессе изучения</w:t>
      </w:r>
      <w:r w:rsidR="00454438" w:rsidRPr="00CA58E8">
        <w:rPr>
          <w:sz w:val="28"/>
          <w:szCs w:val="28"/>
        </w:rPr>
        <w:t xml:space="preserve"> </w:t>
      </w:r>
      <w:r w:rsidR="00DB4D84">
        <w:rPr>
          <w:sz w:val="28"/>
          <w:szCs w:val="28"/>
        </w:rPr>
        <w:t>учебных</w:t>
      </w:r>
      <w:r w:rsidR="00CA58E8">
        <w:rPr>
          <w:sz w:val="28"/>
          <w:szCs w:val="28"/>
        </w:rPr>
        <w:t xml:space="preserve"> дисциплин и </w:t>
      </w:r>
      <w:r w:rsidR="00004845" w:rsidRPr="00CA58E8">
        <w:rPr>
          <w:sz w:val="28"/>
          <w:szCs w:val="28"/>
        </w:rPr>
        <w:t>профессиональных модулей</w:t>
      </w:r>
      <w:r w:rsidR="00454438" w:rsidRPr="00CA58E8">
        <w:rPr>
          <w:sz w:val="28"/>
          <w:szCs w:val="28"/>
        </w:rPr>
        <w:t xml:space="preserve">  по специальности « Ветеринария» </w:t>
      </w:r>
      <w:r w:rsidR="004D1EE4" w:rsidRPr="00CA58E8">
        <w:rPr>
          <w:sz w:val="28"/>
          <w:szCs w:val="28"/>
        </w:rPr>
        <w:t>осуществляется</w:t>
      </w:r>
      <w:r w:rsidR="0038087D">
        <w:rPr>
          <w:sz w:val="28"/>
          <w:szCs w:val="28"/>
        </w:rPr>
        <w:t xml:space="preserve"> через эффективно</w:t>
      </w:r>
      <w:r w:rsidR="00EC5B22" w:rsidRPr="00CA58E8">
        <w:rPr>
          <w:sz w:val="28"/>
          <w:szCs w:val="28"/>
        </w:rPr>
        <w:t xml:space="preserve"> организованную </w:t>
      </w:r>
      <w:r w:rsidR="0010481F" w:rsidRPr="00CA58E8">
        <w:rPr>
          <w:sz w:val="28"/>
          <w:szCs w:val="28"/>
        </w:rPr>
        <w:t xml:space="preserve">внеаудиторную </w:t>
      </w:r>
      <w:r w:rsidR="00EC5B22" w:rsidRPr="00CA58E8">
        <w:rPr>
          <w:sz w:val="28"/>
          <w:szCs w:val="28"/>
        </w:rPr>
        <w:t>самостоятельну</w:t>
      </w:r>
      <w:r w:rsidR="004D1EE4" w:rsidRPr="00CA58E8">
        <w:rPr>
          <w:sz w:val="28"/>
          <w:szCs w:val="28"/>
        </w:rPr>
        <w:t>ю</w:t>
      </w:r>
      <w:r w:rsidR="00EC5B22" w:rsidRPr="00CA58E8">
        <w:rPr>
          <w:sz w:val="28"/>
          <w:szCs w:val="28"/>
        </w:rPr>
        <w:t xml:space="preserve"> работу,</w:t>
      </w:r>
      <w:r w:rsidR="004172F4" w:rsidRPr="00CA58E8">
        <w:rPr>
          <w:sz w:val="28"/>
          <w:szCs w:val="28"/>
        </w:rPr>
        <w:t xml:space="preserve"> </w:t>
      </w:r>
      <w:r w:rsidR="004D1EE4" w:rsidRPr="00CA58E8">
        <w:rPr>
          <w:sz w:val="28"/>
          <w:szCs w:val="28"/>
        </w:rPr>
        <w:t xml:space="preserve"> которая предполагает</w:t>
      </w:r>
      <w:r w:rsidR="002E1AA9" w:rsidRPr="00CA58E8">
        <w:rPr>
          <w:sz w:val="28"/>
          <w:szCs w:val="28"/>
        </w:rPr>
        <w:t xml:space="preserve"> целенаправле</w:t>
      </w:r>
      <w:r w:rsidR="005E015D">
        <w:rPr>
          <w:sz w:val="28"/>
          <w:szCs w:val="28"/>
        </w:rPr>
        <w:t xml:space="preserve">нный </w:t>
      </w:r>
      <w:r w:rsidR="002E1AA9" w:rsidRPr="00CA58E8">
        <w:rPr>
          <w:sz w:val="28"/>
          <w:szCs w:val="28"/>
        </w:rPr>
        <w:t xml:space="preserve"> процесс </w:t>
      </w:r>
      <w:proofErr w:type="spellStart"/>
      <w:r w:rsidR="002E1AA9" w:rsidRPr="00CA58E8">
        <w:rPr>
          <w:sz w:val="28"/>
          <w:szCs w:val="28"/>
        </w:rPr>
        <w:t>субъект-субъектного</w:t>
      </w:r>
      <w:proofErr w:type="spellEnd"/>
      <w:r w:rsidR="002E1AA9" w:rsidRPr="00CA58E8">
        <w:rPr>
          <w:sz w:val="28"/>
          <w:szCs w:val="28"/>
        </w:rPr>
        <w:t xml:space="preserve"> взаимодействия </w:t>
      </w:r>
      <w:r w:rsidR="00B25D87">
        <w:rPr>
          <w:sz w:val="28"/>
          <w:szCs w:val="28"/>
        </w:rPr>
        <w:t>преподавателя и студента, в рамках</w:t>
      </w:r>
      <w:r w:rsidR="002E1AA9" w:rsidRPr="00CA58E8">
        <w:rPr>
          <w:sz w:val="28"/>
          <w:szCs w:val="28"/>
        </w:rPr>
        <w:t xml:space="preserve"> </w:t>
      </w:r>
      <w:r w:rsidR="00B25D87">
        <w:rPr>
          <w:sz w:val="28"/>
          <w:szCs w:val="28"/>
        </w:rPr>
        <w:t>которого преподаватель использует разнообразные</w:t>
      </w:r>
      <w:r w:rsidR="002E1AA9" w:rsidRPr="00CA58E8">
        <w:rPr>
          <w:sz w:val="28"/>
          <w:szCs w:val="28"/>
        </w:rPr>
        <w:t xml:space="preserve"> виды и формы заданий для самостоятельно</w:t>
      </w:r>
      <w:r w:rsidR="004D1EE4" w:rsidRPr="00CA58E8">
        <w:rPr>
          <w:sz w:val="28"/>
          <w:szCs w:val="28"/>
        </w:rPr>
        <w:t>й</w:t>
      </w:r>
      <w:r w:rsidR="002E1AA9" w:rsidRPr="00CA58E8">
        <w:rPr>
          <w:sz w:val="28"/>
          <w:szCs w:val="28"/>
        </w:rPr>
        <w:t xml:space="preserve"> работы</w:t>
      </w:r>
      <w:r w:rsidR="00F513CB" w:rsidRPr="00CA58E8">
        <w:rPr>
          <w:sz w:val="28"/>
          <w:szCs w:val="28"/>
        </w:rPr>
        <w:t>,</w:t>
      </w:r>
      <w:r w:rsidR="00A74D4A" w:rsidRPr="00CA58E8">
        <w:rPr>
          <w:sz w:val="28"/>
          <w:szCs w:val="28"/>
        </w:rPr>
        <w:t xml:space="preserve"> </w:t>
      </w:r>
      <w:r w:rsidR="00B25D87">
        <w:rPr>
          <w:sz w:val="28"/>
          <w:szCs w:val="28"/>
        </w:rPr>
        <w:t xml:space="preserve"> способы</w:t>
      </w:r>
      <w:r w:rsidR="00F513CB" w:rsidRPr="00CA58E8">
        <w:rPr>
          <w:sz w:val="28"/>
          <w:szCs w:val="28"/>
        </w:rPr>
        <w:t xml:space="preserve"> и при</w:t>
      </w:r>
      <w:r w:rsidR="00B25D87">
        <w:rPr>
          <w:sz w:val="28"/>
          <w:szCs w:val="28"/>
        </w:rPr>
        <w:t>емы</w:t>
      </w:r>
      <w:r w:rsidR="005E015D">
        <w:rPr>
          <w:sz w:val="28"/>
          <w:szCs w:val="28"/>
        </w:rPr>
        <w:t xml:space="preserve"> планирования, реализации</w:t>
      </w:r>
      <w:r w:rsidR="00F513CB" w:rsidRPr="00CA58E8">
        <w:rPr>
          <w:sz w:val="28"/>
          <w:szCs w:val="28"/>
        </w:rPr>
        <w:t xml:space="preserve"> и контроля учебно-познавательной деятельности</w:t>
      </w:r>
      <w:r w:rsidR="001F6091" w:rsidRPr="001C3975">
        <w:rPr>
          <w:color w:val="FF0000"/>
        </w:rPr>
        <w:t xml:space="preserve"> </w:t>
      </w:r>
      <w:r w:rsidR="0038087D">
        <w:rPr>
          <w:color w:val="FF0000"/>
        </w:rPr>
        <w:t xml:space="preserve"> </w:t>
      </w:r>
      <w:r w:rsidR="0038087D" w:rsidRPr="0038087D">
        <w:rPr>
          <w:sz w:val="28"/>
          <w:szCs w:val="28"/>
        </w:rPr>
        <w:t>с учетом</w:t>
      </w:r>
      <w:r w:rsidR="0038087D">
        <w:rPr>
          <w:sz w:val="28"/>
          <w:szCs w:val="28"/>
        </w:rPr>
        <w:t xml:space="preserve"> </w:t>
      </w:r>
      <w:proofErr w:type="spellStart"/>
      <w:r w:rsidR="001F6091" w:rsidRPr="0038087D">
        <w:rPr>
          <w:sz w:val="28"/>
          <w:szCs w:val="28"/>
        </w:rPr>
        <w:t>мотивационно</w:t>
      </w:r>
      <w:r w:rsidR="00417B4C">
        <w:rPr>
          <w:sz w:val="28"/>
          <w:szCs w:val="28"/>
        </w:rPr>
        <w:t>-ценностных</w:t>
      </w:r>
      <w:proofErr w:type="spellEnd"/>
      <w:r w:rsidR="0038087D">
        <w:rPr>
          <w:sz w:val="28"/>
          <w:szCs w:val="28"/>
        </w:rPr>
        <w:t xml:space="preserve"> </w:t>
      </w:r>
      <w:proofErr w:type="spellStart"/>
      <w:r w:rsidR="0038087D">
        <w:rPr>
          <w:sz w:val="28"/>
          <w:szCs w:val="28"/>
        </w:rPr>
        <w:t>отношениий</w:t>
      </w:r>
      <w:proofErr w:type="spellEnd"/>
      <w:r w:rsidR="0038087D">
        <w:rPr>
          <w:sz w:val="28"/>
          <w:szCs w:val="28"/>
        </w:rPr>
        <w:t xml:space="preserve"> </w:t>
      </w:r>
      <w:r w:rsidR="001F6091" w:rsidRPr="00ED7CD6">
        <w:rPr>
          <w:sz w:val="28"/>
          <w:szCs w:val="28"/>
        </w:rPr>
        <w:t xml:space="preserve"> студентов</w:t>
      </w:r>
      <w:proofErr w:type="gramEnd"/>
      <w:r w:rsidR="001F6091" w:rsidRPr="00ED7CD6">
        <w:rPr>
          <w:sz w:val="28"/>
          <w:szCs w:val="28"/>
        </w:rPr>
        <w:t xml:space="preserve"> к самостоятельной работе.</w:t>
      </w:r>
    </w:p>
    <w:p w:rsidR="00B25D87" w:rsidRDefault="00B25D87" w:rsidP="00CA58E8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При этом задания </w:t>
      </w:r>
      <w:r w:rsidR="00E10AD9" w:rsidRPr="00CA58E8">
        <w:rPr>
          <w:sz w:val="28"/>
          <w:szCs w:val="28"/>
        </w:rPr>
        <w:t xml:space="preserve"> для самостоятельной работы должны</w:t>
      </w:r>
      <w:r>
        <w:rPr>
          <w:sz w:val="28"/>
          <w:szCs w:val="28"/>
        </w:rPr>
        <w:t>:</w:t>
      </w:r>
    </w:p>
    <w:p w:rsidR="00B25D87" w:rsidRDefault="00E10AD9" w:rsidP="00B25D87">
      <w:pPr>
        <w:pStyle w:val="a3"/>
        <w:numPr>
          <w:ilvl w:val="0"/>
          <w:numId w:val="28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CA58E8">
        <w:rPr>
          <w:bCs/>
          <w:iCs/>
          <w:sz w:val="28"/>
          <w:szCs w:val="28"/>
          <w:bdr w:val="none" w:sz="0" w:space="0" w:color="auto" w:frame="1"/>
        </w:rPr>
        <w:t xml:space="preserve">соответствовать целям формирования общих и профессиональных компетенций, отражать содержание </w:t>
      </w:r>
      <w:r w:rsidR="00C276FE">
        <w:rPr>
          <w:bCs/>
          <w:iCs/>
          <w:sz w:val="28"/>
          <w:szCs w:val="28"/>
          <w:bdr w:val="none" w:sz="0" w:space="0" w:color="auto" w:frame="1"/>
        </w:rPr>
        <w:t xml:space="preserve">ПД, </w:t>
      </w:r>
      <w:r w:rsidR="0085236A">
        <w:rPr>
          <w:bCs/>
          <w:iCs/>
          <w:sz w:val="28"/>
          <w:szCs w:val="28"/>
          <w:bdr w:val="none" w:sz="0" w:space="0" w:color="auto" w:frame="1"/>
        </w:rPr>
        <w:t>ПМ</w:t>
      </w:r>
      <w:r w:rsidRPr="00CA58E8">
        <w:rPr>
          <w:bCs/>
          <w:iCs/>
          <w:sz w:val="28"/>
          <w:szCs w:val="28"/>
          <w:bdr w:val="none" w:sz="0" w:space="0" w:color="auto" w:frame="1"/>
        </w:rPr>
        <w:t>, предусматривать все уровни: ознакомительный, репродуктивный, продуктивный</w:t>
      </w:r>
      <w:r w:rsidR="00B25D87">
        <w:rPr>
          <w:sz w:val="28"/>
          <w:szCs w:val="28"/>
        </w:rPr>
        <w:t>;</w:t>
      </w:r>
    </w:p>
    <w:p w:rsidR="00B25D87" w:rsidRDefault="00B25D87" w:rsidP="00B25D87">
      <w:pPr>
        <w:pStyle w:val="a3"/>
        <w:numPr>
          <w:ilvl w:val="0"/>
          <w:numId w:val="28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реализовывать</w:t>
      </w:r>
      <w:r w:rsidRPr="00B25D8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дифференцированнй</w:t>
      </w:r>
      <w:proofErr w:type="spellEnd"/>
      <w:r>
        <w:rPr>
          <w:sz w:val="28"/>
          <w:szCs w:val="28"/>
        </w:rPr>
        <w:t xml:space="preserve"> и вариативный характер самостоятельной работы</w:t>
      </w:r>
      <w:r w:rsidR="009C1517">
        <w:rPr>
          <w:sz w:val="28"/>
          <w:szCs w:val="28"/>
        </w:rPr>
        <w:t>, через разнообразие форм и методов;</w:t>
      </w:r>
    </w:p>
    <w:p w:rsidR="009C1517" w:rsidRDefault="00E10AD9" w:rsidP="009C1517">
      <w:pPr>
        <w:pStyle w:val="a3"/>
        <w:numPr>
          <w:ilvl w:val="0"/>
          <w:numId w:val="28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B25D87">
        <w:rPr>
          <w:bCs/>
          <w:iCs/>
          <w:sz w:val="28"/>
          <w:szCs w:val="28"/>
          <w:bdr w:val="none" w:sz="0" w:space="0" w:color="auto" w:frame="1"/>
        </w:rPr>
        <w:t xml:space="preserve"> </w:t>
      </w:r>
      <w:r w:rsidR="00CA58E8" w:rsidRPr="009C1517">
        <w:rPr>
          <w:bCs/>
          <w:iCs/>
          <w:sz w:val="28"/>
          <w:szCs w:val="28"/>
          <w:bdr w:val="none" w:sz="0" w:space="0" w:color="auto" w:frame="1"/>
        </w:rPr>
        <w:t>строить</w:t>
      </w:r>
      <w:r w:rsidRPr="009C1517">
        <w:rPr>
          <w:bCs/>
          <w:iCs/>
          <w:sz w:val="28"/>
          <w:szCs w:val="28"/>
          <w:bdr w:val="none" w:sz="0" w:space="0" w:color="auto" w:frame="1"/>
        </w:rPr>
        <w:t>ся на интегративной основе (</w:t>
      </w:r>
      <w:proofErr w:type="spellStart"/>
      <w:r w:rsidRPr="009C1517">
        <w:rPr>
          <w:bCs/>
          <w:iCs/>
          <w:sz w:val="28"/>
          <w:szCs w:val="28"/>
          <w:bdr w:val="none" w:sz="0" w:space="0" w:color="auto" w:frame="1"/>
        </w:rPr>
        <w:t>внутрипредметного</w:t>
      </w:r>
      <w:proofErr w:type="spellEnd"/>
      <w:r w:rsidRPr="009C1517">
        <w:rPr>
          <w:bCs/>
          <w:iCs/>
          <w:sz w:val="28"/>
          <w:szCs w:val="28"/>
          <w:bdr w:val="none" w:sz="0" w:space="0" w:color="auto" w:frame="1"/>
        </w:rPr>
        <w:t xml:space="preserve"> и </w:t>
      </w:r>
      <w:proofErr w:type="spellStart"/>
      <w:r w:rsidRPr="009C1517">
        <w:rPr>
          <w:bCs/>
          <w:iCs/>
          <w:sz w:val="28"/>
          <w:szCs w:val="28"/>
          <w:bdr w:val="none" w:sz="0" w:space="0" w:color="auto" w:frame="1"/>
        </w:rPr>
        <w:t>межпредметного</w:t>
      </w:r>
      <w:proofErr w:type="spellEnd"/>
      <w:r w:rsidRPr="009C1517">
        <w:rPr>
          <w:bCs/>
          <w:iCs/>
          <w:sz w:val="28"/>
          <w:szCs w:val="28"/>
          <w:bdr w:val="none" w:sz="0" w:space="0" w:color="auto" w:frame="1"/>
        </w:rPr>
        <w:t xml:space="preserve"> содержания)</w:t>
      </w:r>
      <w:r w:rsidRPr="009C1517">
        <w:rPr>
          <w:sz w:val="28"/>
          <w:szCs w:val="28"/>
        </w:rPr>
        <w:t xml:space="preserve">, </w:t>
      </w:r>
      <w:r w:rsidR="0038087D" w:rsidRPr="009C1517">
        <w:rPr>
          <w:sz w:val="28"/>
          <w:szCs w:val="28"/>
        </w:rPr>
        <w:t xml:space="preserve"> нап</w:t>
      </w:r>
      <w:r w:rsidR="009C1517">
        <w:rPr>
          <w:sz w:val="28"/>
          <w:szCs w:val="28"/>
        </w:rPr>
        <w:t>равленных на формирование ОК</w:t>
      </w:r>
      <w:proofErr w:type="gramStart"/>
      <w:r w:rsidR="009C1517">
        <w:rPr>
          <w:sz w:val="28"/>
          <w:szCs w:val="28"/>
        </w:rPr>
        <w:t>,П</w:t>
      </w:r>
      <w:proofErr w:type="gramEnd"/>
      <w:r w:rsidR="009C1517">
        <w:rPr>
          <w:sz w:val="28"/>
          <w:szCs w:val="28"/>
        </w:rPr>
        <w:t>К;</w:t>
      </w:r>
    </w:p>
    <w:p w:rsidR="009C1517" w:rsidRDefault="00B25D87" w:rsidP="009C1517">
      <w:pPr>
        <w:pStyle w:val="a3"/>
        <w:numPr>
          <w:ilvl w:val="0"/>
          <w:numId w:val="28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9C1517">
        <w:rPr>
          <w:sz w:val="28"/>
          <w:szCs w:val="28"/>
        </w:rPr>
        <w:t xml:space="preserve"> в</w:t>
      </w:r>
      <w:r w:rsidR="009C1517">
        <w:rPr>
          <w:sz w:val="28"/>
          <w:szCs w:val="28"/>
        </w:rPr>
        <w:t>ключать</w:t>
      </w:r>
      <w:r w:rsidRPr="009C1517">
        <w:rPr>
          <w:bCs/>
          <w:iCs/>
          <w:sz w:val="28"/>
          <w:szCs w:val="28"/>
          <w:bdr w:val="none" w:sz="0" w:space="0" w:color="auto" w:frame="1"/>
        </w:rPr>
        <w:t xml:space="preserve"> применением компьютерных технологий</w:t>
      </w:r>
      <w:r w:rsidR="009C1517">
        <w:rPr>
          <w:bCs/>
          <w:iCs/>
          <w:sz w:val="28"/>
          <w:szCs w:val="28"/>
          <w:bdr w:val="none" w:sz="0" w:space="0" w:color="auto" w:frame="1"/>
        </w:rPr>
        <w:t>;</w:t>
      </w:r>
    </w:p>
    <w:p w:rsidR="00E10AD9" w:rsidRPr="009C1517" w:rsidRDefault="00E10AD9" w:rsidP="009C1517">
      <w:pPr>
        <w:pStyle w:val="a3"/>
        <w:numPr>
          <w:ilvl w:val="0"/>
          <w:numId w:val="28"/>
        </w:numPr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9C1517">
        <w:rPr>
          <w:bCs/>
          <w:iCs/>
          <w:sz w:val="28"/>
          <w:szCs w:val="28"/>
          <w:bdr w:val="none" w:sz="0" w:space="0" w:color="auto" w:frame="1"/>
        </w:rPr>
        <w:t xml:space="preserve"> носить </w:t>
      </w:r>
      <w:proofErr w:type="spellStart"/>
      <w:r w:rsidRPr="009C1517">
        <w:rPr>
          <w:bCs/>
          <w:iCs/>
          <w:sz w:val="28"/>
          <w:szCs w:val="28"/>
          <w:bdr w:val="none" w:sz="0" w:space="0" w:color="auto" w:frame="1"/>
        </w:rPr>
        <w:t>деятельностный</w:t>
      </w:r>
      <w:proofErr w:type="spellEnd"/>
      <w:r w:rsidRPr="009C1517">
        <w:rPr>
          <w:bCs/>
          <w:iCs/>
          <w:sz w:val="28"/>
          <w:szCs w:val="28"/>
          <w:bdr w:val="none" w:sz="0" w:space="0" w:color="auto" w:frame="1"/>
        </w:rPr>
        <w:t xml:space="preserve"> характер</w:t>
      </w:r>
      <w:r w:rsidRPr="009C1517">
        <w:rPr>
          <w:sz w:val="28"/>
          <w:szCs w:val="28"/>
        </w:rPr>
        <w:t xml:space="preserve">. </w:t>
      </w:r>
    </w:p>
    <w:p w:rsidR="00C20FD8" w:rsidRDefault="00C20FD8" w:rsidP="0085236A">
      <w:pPr>
        <w:spacing w:line="360" w:lineRule="auto"/>
        <w:ind w:right="14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71A68">
        <w:rPr>
          <w:rFonts w:ascii="Times New Roman" w:hAnsi="Times New Roman" w:cs="Times New Roman"/>
          <w:b/>
          <w:bCs/>
          <w:i/>
          <w:iCs/>
          <w:sz w:val="28"/>
          <w:szCs w:val="28"/>
        </w:rPr>
        <w:t>4. Теоретическая база опыта</w:t>
      </w:r>
    </w:p>
    <w:p w:rsidR="008601F3" w:rsidRPr="0089489E" w:rsidRDefault="00271DB1" w:rsidP="000717FE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9489E">
        <w:rPr>
          <w:sz w:val="28"/>
          <w:szCs w:val="28"/>
        </w:rPr>
        <w:lastRenderedPageBreak/>
        <w:t xml:space="preserve">Теоретической основой моего опыта стали исследования учёных </w:t>
      </w:r>
      <w:r w:rsidR="008601F3" w:rsidRPr="0089489E">
        <w:rPr>
          <w:sz w:val="28"/>
          <w:szCs w:val="28"/>
        </w:rPr>
        <w:t xml:space="preserve">- о познавательной активности и </w:t>
      </w:r>
      <w:r w:rsidR="008601F3" w:rsidRPr="0089489E">
        <w:rPr>
          <w:rStyle w:val="hl"/>
          <w:sz w:val="28"/>
          <w:szCs w:val="28"/>
        </w:rPr>
        <w:t>самостоятельности</w:t>
      </w:r>
      <w:r w:rsidR="008601F3" w:rsidRPr="0089489E">
        <w:rPr>
          <w:sz w:val="28"/>
          <w:szCs w:val="28"/>
        </w:rPr>
        <w:t xml:space="preserve"> личности (В.И. Андреев, В.В. </w:t>
      </w:r>
      <w:r w:rsidR="008601F3" w:rsidRPr="0089489E">
        <w:rPr>
          <w:rStyle w:val="hl"/>
          <w:sz w:val="28"/>
          <w:szCs w:val="28"/>
        </w:rPr>
        <w:t>Афанасьев</w:t>
      </w:r>
      <w:r w:rsidR="008601F3" w:rsidRPr="0089489E">
        <w:rPr>
          <w:sz w:val="28"/>
          <w:szCs w:val="28"/>
        </w:rPr>
        <w:t xml:space="preserve">, Ю.К. </w:t>
      </w:r>
      <w:proofErr w:type="spellStart"/>
      <w:r w:rsidR="008601F3" w:rsidRPr="0089489E">
        <w:rPr>
          <w:sz w:val="28"/>
          <w:szCs w:val="28"/>
        </w:rPr>
        <w:t>Бабанский</w:t>
      </w:r>
      <w:proofErr w:type="spellEnd"/>
      <w:r w:rsidR="008601F3" w:rsidRPr="0089489E">
        <w:rPr>
          <w:sz w:val="28"/>
          <w:szCs w:val="28"/>
        </w:rPr>
        <w:t xml:space="preserve">, И.Я. </w:t>
      </w:r>
      <w:proofErr w:type="spellStart"/>
      <w:r w:rsidR="008601F3" w:rsidRPr="0089489E">
        <w:rPr>
          <w:sz w:val="28"/>
          <w:szCs w:val="28"/>
        </w:rPr>
        <w:t>Лернер</w:t>
      </w:r>
      <w:proofErr w:type="spellEnd"/>
      <w:proofErr w:type="gramStart"/>
      <w:r w:rsidR="008601F3" w:rsidRPr="0089489E">
        <w:rPr>
          <w:sz w:val="28"/>
          <w:szCs w:val="28"/>
        </w:rPr>
        <w:t xml:space="preserve"> </w:t>
      </w:r>
      <w:r w:rsidR="00C276FE" w:rsidRPr="0089489E">
        <w:rPr>
          <w:sz w:val="28"/>
          <w:szCs w:val="28"/>
        </w:rPr>
        <w:t>.</w:t>
      </w:r>
      <w:proofErr w:type="gramEnd"/>
      <w:r w:rsidR="00C276FE" w:rsidRPr="0089489E">
        <w:rPr>
          <w:sz w:val="28"/>
          <w:szCs w:val="28"/>
        </w:rPr>
        <w:t>).</w:t>
      </w:r>
    </w:p>
    <w:p w:rsidR="001944C1" w:rsidRPr="0089489E" w:rsidRDefault="001944C1" w:rsidP="000717FE">
      <w:pPr>
        <w:pStyle w:val="2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r w:rsidRPr="0089489E">
        <w:rPr>
          <w:sz w:val="28"/>
          <w:szCs w:val="28"/>
        </w:rPr>
        <w:t>Процесс организации самостоятельной работы, направленной на формирование когнитивной компе</w:t>
      </w:r>
      <w:r w:rsidR="00ED7CD6" w:rsidRPr="0089489E">
        <w:rPr>
          <w:sz w:val="28"/>
          <w:szCs w:val="28"/>
        </w:rPr>
        <w:t>тентности, опирается на ведущие</w:t>
      </w:r>
      <w:r w:rsidRPr="0089489E">
        <w:rPr>
          <w:sz w:val="28"/>
          <w:szCs w:val="28"/>
        </w:rPr>
        <w:t xml:space="preserve"> научные </w:t>
      </w:r>
      <w:r w:rsidRPr="0089489E">
        <w:rPr>
          <w:rStyle w:val="af5"/>
          <w:color w:val="auto"/>
          <w:sz w:val="28"/>
          <w:szCs w:val="28"/>
        </w:rPr>
        <w:t>подходы</w:t>
      </w:r>
      <w:r w:rsidRPr="0089489E">
        <w:rPr>
          <w:sz w:val="28"/>
          <w:szCs w:val="28"/>
        </w:rPr>
        <w:t xml:space="preserve"> (</w:t>
      </w:r>
      <w:proofErr w:type="spellStart"/>
      <w:r w:rsidRPr="0089489E">
        <w:rPr>
          <w:sz w:val="28"/>
          <w:szCs w:val="28"/>
        </w:rPr>
        <w:t>компетентностный</w:t>
      </w:r>
      <w:proofErr w:type="spellEnd"/>
      <w:r w:rsidRPr="0089489E">
        <w:rPr>
          <w:sz w:val="28"/>
          <w:szCs w:val="28"/>
        </w:rPr>
        <w:t>, проблемный, системный, когнитивный и др.</w:t>
      </w:r>
      <w:r w:rsidR="004172F4" w:rsidRPr="0089489E">
        <w:rPr>
          <w:sz w:val="28"/>
          <w:szCs w:val="28"/>
        </w:rPr>
        <w:t>), при этом</w:t>
      </w:r>
      <w:r w:rsidR="00ED7CD6" w:rsidRPr="0089489E">
        <w:rPr>
          <w:sz w:val="28"/>
          <w:szCs w:val="28"/>
        </w:rPr>
        <w:t xml:space="preserve"> мною </w:t>
      </w:r>
      <w:r w:rsidR="004172F4" w:rsidRPr="0089489E">
        <w:rPr>
          <w:sz w:val="28"/>
          <w:szCs w:val="28"/>
        </w:rPr>
        <w:t xml:space="preserve"> </w:t>
      </w:r>
      <w:r w:rsidR="00ED7CD6" w:rsidRPr="0089489E">
        <w:rPr>
          <w:sz w:val="28"/>
          <w:szCs w:val="28"/>
        </w:rPr>
        <w:t xml:space="preserve"> в качестве </w:t>
      </w:r>
      <w:proofErr w:type="gramStart"/>
      <w:r w:rsidR="00ED7CD6" w:rsidRPr="0089489E">
        <w:rPr>
          <w:sz w:val="28"/>
          <w:szCs w:val="28"/>
        </w:rPr>
        <w:t>основных</w:t>
      </w:r>
      <w:proofErr w:type="gramEnd"/>
      <w:r w:rsidR="00ED7CD6" w:rsidRPr="0089489E">
        <w:rPr>
          <w:sz w:val="28"/>
          <w:szCs w:val="28"/>
        </w:rPr>
        <w:t xml:space="preserve">  за основу были взяты </w:t>
      </w:r>
      <w:r w:rsidRPr="0089489E">
        <w:rPr>
          <w:sz w:val="28"/>
          <w:szCs w:val="28"/>
        </w:rPr>
        <w:t xml:space="preserve"> </w:t>
      </w:r>
      <w:proofErr w:type="spellStart"/>
      <w:r w:rsidRPr="0089489E">
        <w:rPr>
          <w:sz w:val="28"/>
          <w:szCs w:val="28"/>
        </w:rPr>
        <w:t>компетентностный</w:t>
      </w:r>
      <w:proofErr w:type="spellEnd"/>
      <w:r w:rsidRPr="0089489E">
        <w:rPr>
          <w:sz w:val="28"/>
          <w:szCs w:val="28"/>
        </w:rPr>
        <w:t xml:space="preserve"> и когнитивный подходы.</w:t>
      </w:r>
    </w:p>
    <w:p w:rsidR="001944C1" w:rsidRPr="0089489E" w:rsidRDefault="001944C1" w:rsidP="000717FE">
      <w:pPr>
        <w:pStyle w:val="2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proofErr w:type="spellStart"/>
      <w:r w:rsidRPr="0089489E">
        <w:rPr>
          <w:rStyle w:val="af5"/>
          <w:color w:val="auto"/>
          <w:sz w:val="28"/>
          <w:szCs w:val="28"/>
        </w:rPr>
        <w:t>Компетентностный</w:t>
      </w:r>
      <w:proofErr w:type="spellEnd"/>
      <w:r w:rsidRPr="0089489E">
        <w:rPr>
          <w:rStyle w:val="af5"/>
          <w:color w:val="auto"/>
          <w:sz w:val="28"/>
          <w:szCs w:val="28"/>
        </w:rPr>
        <w:t xml:space="preserve"> подход</w:t>
      </w:r>
      <w:r w:rsidRPr="0089489E">
        <w:rPr>
          <w:sz w:val="28"/>
          <w:szCs w:val="28"/>
        </w:rPr>
        <w:t xml:space="preserve"> Е.Ф. </w:t>
      </w:r>
      <w:proofErr w:type="spellStart"/>
      <w:r w:rsidRPr="0089489E">
        <w:rPr>
          <w:sz w:val="28"/>
          <w:szCs w:val="28"/>
        </w:rPr>
        <w:t>Зеер</w:t>
      </w:r>
      <w:proofErr w:type="spellEnd"/>
      <w:r w:rsidRPr="0089489E">
        <w:rPr>
          <w:sz w:val="28"/>
          <w:szCs w:val="28"/>
        </w:rPr>
        <w:t xml:space="preserve">, А.К. </w:t>
      </w:r>
      <w:proofErr w:type="spellStart"/>
      <w:r w:rsidRPr="0089489E">
        <w:rPr>
          <w:sz w:val="28"/>
          <w:szCs w:val="28"/>
        </w:rPr>
        <w:t>Маркова</w:t>
      </w:r>
      <w:proofErr w:type="gramStart"/>
      <w:r w:rsidRPr="0089489E">
        <w:rPr>
          <w:sz w:val="28"/>
          <w:szCs w:val="28"/>
        </w:rPr>
        <w:t>,П</w:t>
      </w:r>
      <w:proofErr w:type="spellEnd"/>
      <w:proofErr w:type="gramEnd"/>
      <w:r w:rsidRPr="0089489E">
        <w:rPr>
          <w:sz w:val="28"/>
          <w:szCs w:val="28"/>
        </w:rPr>
        <w:t>. Сергеева и др.) предполагает целостный опыт решения жизненных проблем, выполнения социальных ролей.</w:t>
      </w:r>
    </w:p>
    <w:p w:rsidR="001944C1" w:rsidRPr="0089489E" w:rsidRDefault="001944C1" w:rsidP="000717FE">
      <w:pPr>
        <w:pStyle w:val="23"/>
        <w:shd w:val="clear" w:color="auto" w:fill="auto"/>
        <w:spacing w:after="0" w:line="360" w:lineRule="auto"/>
        <w:ind w:firstLine="709"/>
        <w:rPr>
          <w:sz w:val="28"/>
          <w:szCs w:val="28"/>
        </w:rPr>
      </w:pPr>
      <w:proofErr w:type="gramStart"/>
      <w:r w:rsidRPr="0089489E">
        <w:rPr>
          <w:rStyle w:val="af5"/>
          <w:color w:val="auto"/>
          <w:sz w:val="28"/>
          <w:szCs w:val="28"/>
        </w:rPr>
        <w:t>Когнитивный подход</w:t>
      </w:r>
      <w:r w:rsidRPr="0089489E">
        <w:rPr>
          <w:sz w:val="28"/>
          <w:szCs w:val="28"/>
        </w:rPr>
        <w:t xml:space="preserve"> (Е.С. </w:t>
      </w:r>
      <w:proofErr w:type="spellStart"/>
      <w:r w:rsidRPr="0089489E">
        <w:rPr>
          <w:sz w:val="28"/>
          <w:szCs w:val="28"/>
        </w:rPr>
        <w:t>Кубрякова</w:t>
      </w:r>
      <w:proofErr w:type="spellEnd"/>
      <w:r w:rsidRPr="0089489E">
        <w:rPr>
          <w:sz w:val="28"/>
          <w:szCs w:val="28"/>
        </w:rPr>
        <w:t xml:space="preserve">, Р.П. </w:t>
      </w:r>
      <w:proofErr w:type="spellStart"/>
      <w:r w:rsidRPr="0089489E">
        <w:rPr>
          <w:sz w:val="28"/>
          <w:szCs w:val="28"/>
        </w:rPr>
        <w:t>Мирульд</w:t>
      </w:r>
      <w:proofErr w:type="spellEnd"/>
      <w:r w:rsidRPr="0089489E">
        <w:rPr>
          <w:sz w:val="28"/>
          <w:szCs w:val="28"/>
        </w:rPr>
        <w:t xml:space="preserve">, А.Н. </w:t>
      </w:r>
      <w:proofErr w:type="spellStart"/>
      <w:r w:rsidRPr="0089489E">
        <w:rPr>
          <w:sz w:val="28"/>
          <w:szCs w:val="28"/>
        </w:rPr>
        <w:t>Шамов</w:t>
      </w:r>
      <w:proofErr w:type="spellEnd"/>
      <w:r w:rsidRPr="0089489E">
        <w:rPr>
          <w:sz w:val="28"/>
          <w:szCs w:val="28"/>
        </w:rPr>
        <w:t>,</w:t>
      </w:r>
      <w:proofErr w:type="gramEnd"/>
    </w:p>
    <w:p w:rsidR="001944C1" w:rsidRPr="004477E3" w:rsidRDefault="001944C1" w:rsidP="000717FE">
      <w:pPr>
        <w:pStyle w:val="23"/>
        <w:numPr>
          <w:ilvl w:val="0"/>
          <w:numId w:val="20"/>
        </w:numPr>
        <w:shd w:val="clear" w:color="auto" w:fill="auto"/>
        <w:spacing w:after="0" w:line="360" w:lineRule="auto"/>
        <w:ind w:firstLine="709"/>
        <w:rPr>
          <w:i/>
          <w:sz w:val="28"/>
          <w:szCs w:val="28"/>
        </w:rPr>
      </w:pPr>
      <w:proofErr w:type="gramStart"/>
      <w:r w:rsidRPr="0089489E">
        <w:rPr>
          <w:sz w:val="28"/>
          <w:szCs w:val="28"/>
        </w:rPr>
        <w:t xml:space="preserve">Ф. Шатилов, А.В. </w:t>
      </w:r>
      <w:proofErr w:type="spellStart"/>
      <w:r w:rsidRPr="0089489E">
        <w:rPr>
          <w:sz w:val="28"/>
          <w:szCs w:val="28"/>
        </w:rPr>
        <w:t>Щепилова</w:t>
      </w:r>
      <w:proofErr w:type="spellEnd"/>
      <w:r w:rsidRPr="0089489E">
        <w:rPr>
          <w:sz w:val="28"/>
          <w:szCs w:val="28"/>
        </w:rPr>
        <w:t xml:space="preserve">, </w:t>
      </w:r>
      <w:r w:rsidRPr="0089489E">
        <w:rPr>
          <w:sz w:val="28"/>
          <w:szCs w:val="28"/>
          <w:lang w:eastAsia="en-US" w:bidi="en-US"/>
        </w:rPr>
        <w:t xml:space="preserve">) </w:t>
      </w:r>
      <w:r w:rsidRPr="004477E3">
        <w:rPr>
          <w:i/>
          <w:sz w:val="28"/>
          <w:szCs w:val="28"/>
        </w:rPr>
        <w:t xml:space="preserve">- это </w:t>
      </w:r>
      <w:r w:rsidR="004477E3" w:rsidRPr="004477E3">
        <w:rPr>
          <w:i/>
          <w:sz w:val="28"/>
          <w:szCs w:val="28"/>
        </w:rPr>
        <w:t>«</w:t>
      </w:r>
      <w:r w:rsidRPr="004477E3">
        <w:rPr>
          <w:i/>
          <w:sz w:val="28"/>
          <w:szCs w:val="28"/>
        </w:rPr>
        <w:t>способ познания и организации деятельности, ориентированный на умственные процессы, понимание и осмысление изучаемой информации, а также студента как активного участника процесса обучения при решении им таких проблем как восприятие, познания, приобретение, обработка, сохранение и использование знаний</w:t>
      </w:r>
      <w:r w:rsidR="004477E3" w:rsidRPr="004477E3">
        <w:rPr>
          <w:i/>
          <w:sz w:val="28"/>
          <w:szCs w:val="28"/>
        </w:rPr>
        <w:t>»</w:t>
      </w:r>
      <w:r w:rsidRPr="004477E3">
        <w:rPr>
          <w:i/>
          <w:sz w:val="28"/>
          <w:szCs w:val="28"/>
        </w:rPr>
        <w:t>.</w:t>
      </w:r>
      <w:proofErr w:type="gramEnd"/>
    </w:p>
    <w:p w:rsidR="001944C1" w:rsidRPr="00CC75D2" w:rsidRDefault="001944C1" w:rsidP="000717FE">
      <w:pPr>
        <w:pStyle w:val="23"/>
        <w:shd w:val="clear" w:color="auto" w:fill="auto"/>
        <w:spacing w:after="0" w:line="360" w:lineRule="auto"/>
        <w:ind w:firstLine="709"/>
        <w:rPr>
          <w:i/>
          <w:sz w:val="28"/>
          <w:szCs w:val="28"/>
        </w:rPr>
      </w:pPr>
      <w:r w:rsidRPr="00CC75D2">
        <w:rPr>
          <w:i/>
          <w:sz w:val="28"/>
          <w:szCs w:val="28"/>
        </w:rPr>
        <w:t xml:space="preserve">Согласно научным исследованиям (А.А. </w:t>
      </w:r>
      <w:proofErr w:type="spellStart"/>
      <w:r w:rsidRPr="00CC75D2">
        <w:rPr>
          <w:i/>
          <w:sz w:val="28"/>
          <w:szCs w:val="28"/>
        </w:rPr>
        <w:t>Пинский</w:t>
      </w:r>
      <w:proofErr w:type="spellEnd"/>
      <w:r w:rsidRPr="00CC75D2">
        <w:rPr>
          <w:i/>
          <w:sz w:val="28"/>
          <w:szCs w:val="28"/>
        </w:rPr>
        <w:t xml:space="preserve">, Г.К. </w:t>
      </w:r>
      <w:proofErr w:type="spellStart"/>
      <w:r w:rsidRPr="00CC75D2">
        <w:rPr>
          <w:i/>
          <w:sz w:val="28"/>
          <w:szCs w:val="28"/>
        </w:rPr>
        <w:t>Селевко</w:t>
      </w:r>
      <w:proofErr w:type="spellEnd"/>
      <w:r w:rsidRPr="00CC75D2">
        <w:rPr>
          <w:i/>
          <w:sz w:val="28"/>
          <w:szCs w:val="28"/>
        </w:rPr>
        <w:t xml:space="preserve">, А.В. Хуторской, И.Л. </w:t>
      </w:r>
      <w:proofErr w:type="spellStart"/>
      <w:r w:rsidRPr="00CC75D2">
        <w:rPr>
          <w:i/>
          <w:sz w:val="28"/>
          <w:szCs w:val="28"/>
        </w:rPr>
        <w:t>Бим</w:t>
      </w:r>
      <w:proofErr w:type="spellEnd"/>
      <w:r w:rsidRPr="00CC75D2">
        <w:rPr>
          <w:i/>
          <w:sz w:val="28"/>
          <w:szCs w:val="28"/>
        </w:rPr>
        <w:t xml:space="preserve">, </w:t>
      </w:r>
      <w:r w:rsidR="00A11476" w:rsidRPr="00CC75D2">
        <w:rPr>
          <w:i/>
          <w:sz w:val="28"/>
          <w:szCs w:val="28"/>
        </w:rPr>
        <w:t>А.А.</w:t>
      </w:r>
      <w:r w:rsidRPr="00CC75D2">
        <w:rPr>
          <w:i/>
          <w:sz w:val="28"/>
          <w:szCs w:val="28"/>
        </w:rPr>
        <w:t>Леонтьев)</w:t>
      </w:r>
      <w:r w:rsidR="00A11476" w:rsidRPr="00CC75D2">
        <w:rPr>
          <w:i/>
          <w:sz w:val="28"/>
          <w:szCs w:val="28"/>
        </w:rPr>
        <w:t xml:space="preserve"> </w:t>
      </w:r>
      <w:r w:rsidRPr="00CC75D2">
        <w:rPr>
          <w:i/>
          <w:sz w:val="28"/>
          <w:szCs w:val="28"/>
        </w:rPr>
        <w:t>когнитивная компетентность являетс</w:t>
      </w:r>
      <w:r w:rsidR="00A11476" w:rsidRPr="00CC75D2">
        <w:rPr>
          <w:i/>
          <w:sz w:val="28"/>
          <w:szCs w:val="28"/>
        </w:rPr>
        <w:t>я в качестве одной из ключевых и означает</w:t>
      </w:r>
      <w:r w:rsidRPr="00CC75D2">
        <w:rPr>
          <w:i/>
          <w:sz w:val="28"/>
          <w:szCs w:val="28"/>
        </w:rPr>
        <w:t xml:space="preserve"> «познавательный</w:t>
      </w:r>
      <w:r w:rsidR="00A11476" w:rsidRPr="00CC75D2">
        <w:rPr>
          <w:i/>
          <w:sz w:val="28"/>
          <w:szCs w:val="28"/>
        </w:rPr>
        <w:t>», «ментальный» и «умственный».</w:t>
      </w:r>
    </w:p>
    <w:p w:rsidR="00925BA6" w:rsidRPr="004477E3" w:rsidRDefault="00925BA6" w:rsidP="000717FE">
      <w:pPr>
        <w:pStyle w:val="23"/>
        <w:shd w:val="clear" w:color="auto" w:fill="auto"/>
        <w:spacing w:after="0" w:line="360" w:lineRule="auto"/>
        <w:ind w:firstLine="709"/>
        <w:rPr>
          <w:i/>
          <w:sz w:val="28"/>
          <w:szCs w:val="28"/>
        </w:rPr>
      </w:pPr>
      <w:proofErr w:type="gramStart"/>
      <w:r w:rsidRPr="0089489E">
        <w:rPr>
          <w:sz w:val="28"/>
          <w:szCs w:val="28"/>
        </w:rPr>
        <w:t>Н. Сорокоумова, М.А. Холодная,</w:t>
      </w:r>
      <w:r w:rsidR="001944C1" w:rsidRPr="0089489E">
        <w:rPr>
          <w:sz w:val="28"/>
          <w:szCs w:val="28"/>
          <w:lang w:eastAsia="en-US" w:bidi="en-US"/>
        </w:rPr>
        <w:t xml:space="preserve"> </w:t>
      </w:r>
      <w:r w:rsidRPr="0089489E">
        <w:rPr>
          <w:sz w:val="28"/>
          <w:szCs w:val="28"/>
        </w:rPr>
        <w:t xml:space="preserve">А.К. Маркова, М. А. </w:t>
      </w:r>
      <w:r w:rsidR="001944C1" w:rsidRPr="0089489E">
        <w:rPr>
          <w:sz w:val="28"/>
          <w:szCs w:val="28"/>
          <w:lang w:eastAsia="en-US" w:bidi="en-US"/>
        </w:rPr>
        <w:t xml:space="preserve"> </w:t>
      </w:r>
      <w:r w:rsidRPr="0089489E">
        <w:rPr>
          <w:sz w:val="28"/>
          <w:szCs w:val="28"/>
        </w:rPr>
        <w:t>и др.  уточняют</w:t>
      </w:r>
      <w:r w:rsidR="001944C1" w:rsidRPr="0089489E">
        <w:rPr>
          <w:sz w:val="28"/>
          <w:szCs w:val="28"/>
        </w:rPr>
        <w:t xml:space="preserve"> понятие </w:t>
      </w:r>
      <w:r w:rsidR="001944C1" w:rsidRPr="0089489E">
        <w:rPr>
          <w:rStyle w:val="af5"/>
          <w:color w:val="auto"/>
          <w:sz w:val="28"/>
          <w:szCs w:val="28"/>
        </w:rPr>
        <w:t>«когнитивная компетентность»</w:t>
      </w:r>
      <w:r w:rsidRPr="0089489E">
        <w:rPr>
          <w:rStyle w:val="af5"/>
          <w:color w:val="auto"/>
          <w:sz w:val="28"/>
          <w:szCs w:val="28"/>
        </w:rPr>
        <w:t>-</w:t>
      </w:r>
      <w:r w:rsidR="001944C1" w:rsidRPr="0089489E">
        <w:rPr>
          <w:sz w:val="28"/>
          <w:szCs w:val="28"/>
        </w:rPr>
        <w:t xml:space="preserve"> </w:t>
      </w:r>
      <w:r w:rsidR="001944C1" w:rsidRPr="004477E3">
        <w:rPr>
          <w:i/>
          <w:sz w:val="28"/>
          <w:szCs w:val="28"/>
        </w:rPr>
        <w:t>качество личности, определяющее ее готовность и способность к</w:t>
      </w:r>
      <w:r w:rsidRPr="004477E3">
        <w:rPr>
          <w:i/>
          <w:sz w:val="28"/>
          <w:szCs w:val="28"/>
        </w:rPr>
        <w:t xml:space="preserve">  реализации когнитивных механизмов (</w:t>
      </w:r>
      <w:proofErr w:type="spellStart"/>
      <w:r w:rsidRPr="004477E3">
        <w:rPr>
          <w:i/>
          <w:sz w:val="28"/>
          <w:szCs w:val="28"/>
        </w:rPr>
        <w:t>целеполагания</w:t>
      </w:r>
      <w:proofErr w:type="spellEnd"/>
      <w:r w:rsidRPr="004477E3">
        <w:rPr>
          <w:i/>
          <w:sz w:val="28"/>
          <w:szCs w:val="28"/>
        </w:rPr>
        <w:t xml:space="preserve">, планирования, анализа, рефлексии), а также приобретению новых знаний, умений и навыков в процессе познавательной деятельности на основе когнитивных операций (сравнения, синтеза и </w:t>
      </w:r>
      <w:r w:rsidRPr="004477E3">
        <w:rPr>
          <w:i/>
          <w:sz w:val="28"/>
          <w:szCs w:val="28"/>
        </w:rPr>
        <w:lastRenderedPageBreak/>
        <w:t>обобщения)</w:t>
      </w:r>
      <w:r w:rsidR="004477E3" w:rsidRPr="004477E3">
        <w:rPr>
          <w:rStyle w:val="af3"/>
          <w:i/>
          <w:sz w:val="28"/>
          <w:szCs w:val="28"/>
        </w:rPr>
        <w:footnoteReference w:id="2"/>
      </w:r>
      <w:r w:rsidRPr="004477E3">
        <w:rPr>
          <w:i/>
          <w:sz w:val="28"/>
          <w:szCs w:val="28"/>
        </w:rPr>
        <w:t>.</w:t>
      </w:r>
      <w:proofErr w:type="gramEnd"/>
    </w:p>
    <w:p w:rsidR="00CA58E8" w:rsidRPr="0085236A" w:rsidRDefault="00925BA6" w:rsidP="0085236A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9489E">
        <w:rPr>
          <w:rFonts w:ascii="Times New Roman" w:hAnsi="Times New Roman" w:cs="Times New Roman"/>
          <w:sz w:val="28"/>
          <w:szCs w:val="28"/>
        </w:rPr>
        <w:t>Мой опыт опирается</w:t>
      </w:r>
      <w:r w:rsidR="00004845" w:rsidRPr="0089489E">
        <w:rPr>
          <w:rFonts w:ascii="Times New Roman" w:hAnsi="Times New Roman" w:cs="Times New Roman"/>
          <w:sz w:val="28"/>
          <w:szCs w:val="28"/>
        </w:rPr>
        <w:t>,</w:t>
      </w:r>
      <w:r w:rsidRPr="0089489E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004845" w:rsidRPr="0089489E">
        <w:rPr>
          <w:rFonts w:ascii="Times New Roman" w:hAnsi="Times New Roman" w:cs="Times New Roman"/>
          <w:sz w:val="28"/>
          <w:szCs w:val="28"/>
        </w:rPr>
        <w:t>,</w:t>
      </w:r>
      <w:r w:rsidRPr="0089489E">
        <w:rPr>
          <w:rFonts w:ascii="Times New Roman" w:hAnsi="Times New Roman" w:cs="Times New Roman"/>
          <w:sz w:val="28"/>
          <w:szCs w:val="28"/>
        </w:rPr>
        <w:t xml:space="preserve"> на работы Б.П. Есипова, М.Н. </w:t>
      </w:r>
      <w:proofErr w:type="spellStart"/>
      <w:r w:rsidRPr="0089489E">
        <w:rPr>
          <w:rFonts w:ascii="Times New Roman" w:hAnsi="Times New Roman" w:cs="Times New Roman"/>
          <w:sz w:val="28"/>
          <w:szCs w:val="28"/>
        </w:rPr>
        <w:t>Скаткина</w:t>
      </w:r>
      <w:proofErr w:type="spellEnd"/>
      <w:r w:rsidRPr="0089489E">
        <w:rPr>
          <w:rFonts w:ascii="Times New Roman" w:hAnsi="Times New Roman" w:cs="Times New Roman"/>
          <w:sz w:val="28"/>
          <w:szCs w:val="28"/>
        </w:rPr>
        <w:t xml:space="preserve">, П.И. </w:t>
      </w:r>
      <w:proofErr w:type="spellStart"/>
      <w:r w:rsidRPr="0089489E">
        <w:rPr>
          <w:rFonts w:ascii="Times New Roman" w:hAnsi="Times New Roman" w:cs="Times New Roman"/>
          <w:sz w:val="28"/>
          <w:szCs w:val="28"/>
        </w:rPr>
        <w:t>Пидкасистого</w:t>
      </w:r>
      <w:proofErr w:type="spellEnd"/>
      <w:r w:rsidRPr="0089489E">
        <w:rPr>
          <w:rFonts w:ascii="Times New Roman" w:hAnsi="Times New Roman" w:cs="Times New Roman"/>
          <w:sz w:val="28"/>
          <w:szCs w:val="28"/>
        </w:rPr>
        <w:t>. и др. о сущности самостоятельной работы и общих закономерностях ее организации. Термин «самостоятельная работа» используется авторами в различных дефинициях:  специфическая форма организации учебного процесса, способ индивидуализации обучения</w:t>
      </w:r>
      <w:proofErr w:type="gramStart"/>
      <w:r w:rsidRPr="0089489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89489E">
        <w:rPr>
          <w:rFonts w:ascii="Times New Roman" w:hAnsi="Times New Roman" w:cs="Times New Roman"/>
          <w:sz w:val="28"/>
          <w:szCs w:val="28"/>
        </w:rPr>
        <w:t xml:space="preserve"> форма групповой работы студентов под руководством преподавателя, средство и компонент творческой познавательной активности,  ориентированный на формирование умений и навыков интеллектуального труда, углубление профессиональных знаний, развитие приёмов НИР  Самостоятельная работа способствует формированию профессиональной компетентности, обеспечивает процесс развития методической зрелости, навыков самоорганизации и самоконтроля.  Из указанных источников следует, </w:t>
      </w:r>
      <w:r w:rsidR="00802DF9" w:rsidRPr="0089489E">
        <w:rPr>
          <w:rFonts w:ascii="Times New Roman" w:hAnsi="Times New Roman" w:cs="Times New Roman"/>
        </w:rPr>
        <w:t xml:space="preserve"> </w:t>
      </w:r>
      <w:r w:rsidRPr="0089489E">
        <w:rPr>
          <w:rFonts w:ascii="Times New Roman" w:hAnsi="Times New Roman" w:cs="Times New Roman"/>
          <w:sz w:val="28"/>
          <w:szCs w:val="28"/>
        </w:rPr>
        <w:t xml:space="preserve"> что</w:t>
      </w:r>
      <w:r w:rsidR="00802DF9" w:rsidRPr="0089489E">
        <w:rPr>
          <w:rFonts w:ascii="Times New Roman" w:hAnsi="Times New Roman" w:cs="Times New Roman"/>
          <w:sz w:val="28"/>
          <w:szCs w:val="28"/>
        </w:rPr>
        <w:t xml:space="preserve"> внеаудиторная</w:t>
      </w:r>
      <w:r w:rsidRPr="0089489E">
        <w:rPr>
          <w:rFonts w:ascii="Times New Roman" w:hAnsi="Times New Roman" w:cs="Times New Roman"/>
          <w:sz w:val="28"/>
          <w:szCs w:val="28"/>
        </w:rPr>
        <w:t xml:space="preserve"> самостоятельная работа  — это вид учебной деятельности </w:t>
      </w:r>
      <w:proofErr w:type="gramStart"/>
      <w:r w:rsidRPr="0089489E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89489E">
        <w:rPr>
          <w:rFonts w:ascii="Times New Roman" w:hAnsi="Times New Roman" w:cs="Times New Roman"/>
          <w:sz w:val="28"/>
          <w:szCs w:val="28"/>
        </w:rPr>
        <w:t xml:space="preserve"> по построению своей активности, направленной на осознанное </w:t>
      </w:r>
      <w:proofErr w:type="spellStart"/>
      <w:r w:rsidRPr="0089489E">
        <w:rPr>
          <w:rFonts w:ascii="Times New Roman" w:hAnsi="Times New Roman" w:cs="Times New Roman"/>
          <w:sz w:val="28"/>
          <w:szCs w:val="28"/>
        </w:rPr>
        <w:t>самоизменение</w:t>
      </w:r>
      <w:proofErr w:type="spellEnd"/>
      <w:r w:rsidRPr="0089489E">
        <w:rPr>
          <w:rFonts w:ascii="Times New Roman" w:hAnsi="Times New Roman" w:cs="Times New Roman"/>
          <w:sz w:val="28"/>
          <w:szCs w:val="28"/>
        </w:rPr>
        <w:t xml:space="preserve">, саморазвитие, приобретение новых качеств </w:t>
      </w:r>
      <w:r w:rsidR="0089489E">
        <w:rPr>
          <w:rFonts w:ascii="Times New Roman" w:hAnsi="Times New Roman" w:cs="Times New Roman"/>
          <w:sz w:val="28"/>
          <w:szCs w:val="28"/>
        </w:rPr>
        <w:t>и знаний. В</w:t>
      </w:r>
      <w:r w:rsidR="00802DF9" w:rsidRPr="0089489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802DF9" w:rsidRPr="0089489E">
        <w:rPr>
          <w:rFonts w:ascii="Times New Roman" w:hAnsi="Times New Roman" w:cs="Times New Roman"/>
          <w:sz w:val="28"/>
          <w:szCs w:val="28"/>
        </w:rPr>
        <w:t>Р</w:t>
      </w:r>
      <w:r w:rsidRPr="0089489E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9489E">
        <w:rPr>
          <w:rFonts w:ascii="Times New Roman" w:hAnsi="Times New Roman" w:cs="Times New Roman"/>
          <w:sz w:val="28"/>
          <w:szCs w:val="28"/>
        </w:rPr>
        <w:t xml:space="preserve"> это сотворчество всех субъектов учебного процесса — студента, преподавателя и студентов между собой.</w:t>
      </w:r>
    </w:p>
    <w:p w:rsidR="00C20FD8" w:rsidRPr="00C71A68" w:rsidRDefault="00C20FD8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71A68">
        <w:rPr>
          <w:rFonts w:ascii="Times New Roman" w:hAnsi="Times New Roman" w:cs="Times New Roman"/>
          <w:b/>
          <w:bCs/>
          <w:i/>
          <w:iCs/>
          <w:sz w:val="28"/>
          <w:szCs w:val="28"/>
        </w:rPr>
        <w:t>5. Новизна опыта</w:t>
      </w:r>
    </w:p>
    <w:p w:rsidR="00C20FD8" w:rsidRDefault="00C20FD8" w:rsidP="00C71A68">
      <w:pPr>
        <w:spacing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004845">
        <w:rPr>
          <w:rFonts w:ascii="Times New Roman" w:hAnsi="Times New Roman" w:cs="Times New Roman"/>
          <w:sz w:val="28"/>
          <w:szCs w:val="28"/>
        </w:rPr>
        <w:t>Новизна опыта состоит в</w:t>
      </w:r>
      <w:r w:rsidR="00004845" w:rsidRPr="00004845">
        <w:rPr>
          <w:rFonts w:ascii="Times New Roman" w:hAnsi="Times New Roman" w:cs="Times New Roman"/>
          <w:sz w:val="28"/>
          <w:szCs w:val="28"/>
        </w:rPr>
        <w:t xml:space="preserve"> разработке учебно-методического сопровождения</w:t>
      </w:r>
      <w:r w:rsidR="00004845">
        <w:rPr>
          <w:rFonts w:ascii="Times New Roman" w:hAnsi="Times New Roman" w:cs="Times New Roman"/>
          <w:sz w:val="28"/>
          <w:szCs w:val="28"/>
        </w:rPr>
        <w:t>,</w:t>
      </w:r>
      <w:r w:rsidR="00004845" w:rsidRPr="00004845">
        <w:rPr>
          <w:rFonts w:ascii="Times New Roman" w:hAnsi="Times New Roman" w:cs="Times New Roman"/>
          <w:sz w:val="28"/>
          <w:szCs w:val="28"/>
        </w:rPr>
        <w:t xml:space="preserve"> обеспечивающего эффективную организацию </w:t>
      </w:r>
      <w:r w:rsidR="00004845">
        <w:rPr>
          <w:rFonts w:ascii="Times New Roman" w:hAnsi="Times New Roman" w:cs="Times New Roman"/>
          <w:sz w:val="28"/>
          <w:szCs w:val="28"/>
        </w:rPr>
        <w:t xml:space="preserve"> внеаудиторной </w:t>
      </w:r>
      <w:r w:rsidR="00004845" w:rsidRPr="00004845">
        <w:rPr>
          <w:rFonts w:ascii="Times New Roman" w:hAnsi="Times New Roman" w:cs="Times New Roman"/>
          <w:sz w:val="28"/>
          <w:szCs w:val="28"/>
        </w:rPr>
        <w:t>самостоятельной работы</w:t>
      </w:r>
      <w:r w:rsidR="00004845">
        <w:rPr>
          <w:rFonts w:ascii="Times New Roman" w:hAnsi="Times New Roman" w:cs="Times New Roman"/>
          <w:sz w:val="28"/>
          <w:szCs w:val="28"/>
        </w:rPr>
        <w:t xml:space="preserve"> студентов аграрн</w:t>
      </w:r>
      <w:r w:rsidR="00C276FE">
        <w:rPr>
          <w:rFonts w:ascii="Times New Roman" w:hAnsi="Times New Roman" w:cs="Times New Roman"/>
          <w:sz w:val="28"/>
          <w:szCs w:val="28"/>
        </w:rPr>
        <w:t>о</w:t>
      </w:r>
      <w:r w:rsidR="00004845">
        <w:rPr>
          <w:rFonts w:ascii="Times New Roman" w:hAnsi="Times New Roman" w:cs="Times New Roman"/>
          <w:sz w:val="28"/>
          <w:szCs w:val="28"/>
        </w:rPr>
        <w:t>го колледжа</w:t>
      </w:r>
      <w:r w:rsidR="00004845" w:rsidRPr="00004845">
        <w:rPr>
          <w:rFonts w:ascii="Times New Roman" w:hAnsi="Times New Roman" w:cs="Times New Roman"/>
          <w:sz w:val="28"/>
          <w:szCs w:val="28"/>
        </w:rPr>
        <w:t xml:space="preserve"> </w:t>
      </w:r>
      <w:r w:rsidR="00004845" w:rsidRPr="00004845">
        <w:rPr>
          <w:rFonts w:ascii="Times New Roman" w:hAnsi="Times New Roman" w:cs="Times New Roman"/>
          <w:sz w:val="28"/>
          <w:szCs w:val="28"/>
        </w:rPr>
        <w:lastRenderedPageBreak/>
        <w:t>как средства формирования когнитивной компетентности, которое включает в себя</w:t>
      </w:r>
      <w:r w:rsidRPr="00004845">
        <w:rPr>
          <w:rFonts w:ascii="Times New Roman" w:hAnsi="Times New Roman" w:cs="Times New Roman"/>
          <w:sz w:val="28"/>
          <w:szCs w:val="28"/>
        </w:rPr>
        <w:t>:</w:t>
      </w:r>
    </w:p>
    <w:p w:rsidR="0089489E" w:rsidRPr="0089489E" w:rsidRDefault="0089489E" w:rsidP="0089489E">
      <w:pPr>
        <w:pStyle w:val="af0"/>
        <w:numPr>
          <w:ilvl w:val="0"/>
          <w:numId w:val="8"/>
        </w:numPr>
        <w:spacing w:line="36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модель эффективной организации внеаудиторной самостоятельной работы;</w:t>
      </w:r>
    </w:p>
    <w:p w:rsidR="00C20FD8" w:rsidRPr="00C71A68" w:rsidRDefault="0089489E" w:rsidP="00FE5B6B">
      <w:pPr>
        <w:numPr>
          <w:ilvl w:val="0"/>
          <w:numId w:val="8"/>
        </w:numPr>
        <w:spacing w:after="0"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методические указания</w:t>
      </w:r>
      <w:r w:rsidR="00C20FD8" w:rsidRPr="00C71A68">
        <w:rPr>
          <w:rFonts w:ascii="Times New Roman" w:hAnsi="Times New Roman" w:cs="Times New Roman"/>
          <w:sz w:val="28"/>
          <w:szCs w:val="28"/>
        </w:rPr>
        <w:t xml:space="preserve"> по дисциплинам: «Латинский язык в ветеринарии» и «Лечение мелких домашних и экзотических животных» и по отдельным  темам в двух профессиональных модулях </w:t>
      </w:r>
      <w:r w:rsidR="00C20FD8" w:rsidRPr="00C71A68">
        <w:rPr>
          <w:rFonts w:ascii="Times New Roman" w:hAnsi="Times New Roman" w:cs="Times New Roman"/>
          <w:b/>
          <w:sz w:val="28"/>
          <w:szCs w:val="28"/>
        </w:rPr>
        <w:t xml:space="preserve">ПМ 01. </w:t>
      </w:r>
      <w:r w:rsidR="00C20FD8" w:rsidRPr="00C71A68">
        <w:rPr>
          <w:rFonts w:ascii="Times New Roman" w:hAnsi="Times New Roman" w:cs="Times New Roman"/>
          <w:sz w:val="28"/>
          <w:szCs w:val="28"/>
        </w:rPr>
        <w:t xml:space="preserve">Осуществление зоогигиенических, профилактических и ветеринарно-санитарных мероприятий и </w:t>
      </w:r>
      <w:r w:rsidR="00C20FD8" w:rsidRPr="00C71A68">
        <w:rPr>
          <w:rFonts w:ascii="Times New Roman" w:hAnsi="Times New Roman" w:cs="Times New Roman"/>
          <w:b/>
          <w:sz w:val="28"/>
          <w:szCs w:val="28"/>
        </w:rPr>
        <w:t xml:space="preserve">ПМ 02. </w:t>
      </w:r>
      <w:r w:rsidR="00C20FD8" w:rsidRPr="00C71A68">
        <w:rPr>
          <w:rFonts w:ascii="Times New Roman" w:hAnsi="Times New Roman" w:cs="Times New Roman"/>
          <w:sz w:val="28"/>
          <w:szCs w:val="28"/>
        </w:rPr>
        <w:t>Участие в диагностике и лечении  заболеваний сельскохозяйственных животных»;</w:t>
      </w:r>
    </w:p>
    <w:p w:rsidR="0089489E" w:rsidRPr="005E484B" w:rsidRDefault="009451F3" w:rsidP="00395BD4">
      <w:pPr>
        <w:numPr>
          <w:ilvl w:val="0"/>
          <w:numId w:val="8"/>
        </w:numPr>
        <w:spacing w:after="0"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практические</w:t>
      </w:r>
      <w:r w:rsidR="00C20FD8" w:rsidRPr="00C71A68">
        <w:rPr>
          <w:rFonts w:ascii="Times New Roman" w:hAnsi="Times New Roman" w:cs="Times New Roman"/>
          <w:sz w:val="28"/>
          <w:szCs w:val="28"/>
        </w:rPr>
        <w:t xml:space="preserve"> рекомендаций для обу</w:t>
      </w:r>
      <w:r>
        <w:rPr>
          <w:rFonts w:ascii="Times New Roman" w:hAnsi="Times New Roman" w:cs="Times New Roman"/>
          <w:sz w:val="28"/>
          <w:szCs w:val="28"/>
        </w:rPr>
        <w:t xml:space="preserve">чающихся по выполнению </w:t>
      </w:r>
      <w:r w:rsidR="00C20FD8" w:rsidRPr="00C71A68">
        <w:rPr>
          <w:rFonts w:ascii="Times New Roman" w:hAnsi="Times New Roman" w:cs="Times New Roman"/>
          <w:sz w:val="28"/>
          <w:szCs w:val="28"/>
        </w:rPr>
        <w:t xml:space="preserve"> заданий</w:t>
      </w:r>
      <w:r>
        <w:rPr>
          <w:rFonts w:ascii="Times New Roman" w:hAnsi="Times New Roman" w:cs="Times New Roman"/>
          <w:sz w:val="28"/>
          <w:szCs w:val="28"/>
        </w:rPr>
        <w:t xml:space="preserve">  в рамках внеаудиторной самостоятельной работы</w:t>
      </w:r>
      <w:r w:rsidR="00802DF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E484B" w:rsidRDefault="00C20FD8" w:rsidP="005E484B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71A68">
        <w:rPr>
          <w:rFonts w:ascii="Times New Roman" w:hAnsi="Times New Roman" w:cs="Times New Roman"/>
          <w:b/>
          <w:bCs/>
          <w:i/>
          <w:iCs/>
          <w:sz w:val="28"/>
          <w:szCs w:val="28"/>
        </w:rPr>
        <w:t>6. Технология опыта</w:t>
      </w:r>
    </w:p>
    <w:p w:rsidR="00EE585B" w:rsidRPr="005E484B" w:rsidRDefault="0089489E" w:rsidP="005E484B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8A6E61">
        <w:rPr>
          <w:rFonts w:ascii="Times New Roman" w:hAnsi="Times New Roman" w:cs="Times New Roman"/>
          <w:sz w:val="28"/>
          <w:szCs w:val="28"/>
          <w:shd w:val="clear" w:color="auto" w:fill="FFFFFF"/>
        </w:rPr>
        <w:t>С целью эффективной</w:t>
      </w:r>
      <w:r w:rsidR="00EE585B" w:rsidRPr="008A6E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организации внеаудиторной самостоятельной работы студентов</w:t>
      </w:r>
      <w:r w:rsidR="00EE585B" w:rsidRPr="008A6E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E585B" w:rsidRPr="0038087D">
        <w:rPr>
          <w:rFonts w:ascii="Times New Roman" w:hAnsi="Times New Roman" w:cs="Times New Roman"/>
          <w:sz w:val="28"/>
          <w:szCs w:val="28"/>
        </w:rPr>
        <w:t>аграрного колледжа при изучении учебных дисциплин и профессиональных модулей   по специальности « Ветеринария»</w:t>
      </w:r>
      <w:r w:rsidR="00EE585B" w:rsidRPr="003808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585B" w:rsidRPr="008A6E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мною спроектирована модель</w:t>
      </w:r>
      <w:r w:rsidRPr="008A6E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0E36CA" w:rsidRPr="008A6E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</w:t>
      </w:r>
      <w:r w:rsidR="00802DF9" w:rsidRPr="008A6E61">
        <w:rPr>
          <w:rFonts w:ascii="Times New Roman" w:hAnsi="Times New Roman" w:cs="Times New Roman"/>
          <w:sz w:val="28"/>
          <w:szCs w:val="28"/>
          <w:shd w:val="clear" w:color="auto" w:fill="FFFFFF"/>
        </w:rPr>
        <w:t>торая реализуется с опор</w:t>
      </w:r>
      <w:r w:rsidR="00BE1B6F" w:rsidRPr="008A6E61">
        <w:rPr>
          <w:rFonts w:ascii="Times New Roman" w:hAnsi="Times New Roman" w:cs="Times New Roman"/>
          <w:sz w:val="28"/>
          <w:szCs w:val="28"/>
          <w:shd w:val="clear" w:color="auto" w:fill="FFFFFF"/>
        </w:rPr>
        <w:t>ой</w:t>
      </w:r>
      <w:r w:rsidR="008A6E61" w:rsidRPr="008A6E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r w:rsidR="00BE1B6F" w:rsidRPr="008A6E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принци</w:t>
      </w:r>
      <w:r w:rsidR="00802DF9" w:rsidRPr="008A6E61">
        <w:rPr>
          <w:rFonts w:ascii="Times New Roman" w:hAnsi="Times New Roman" w:cs="Times New Roman"/>
          <w:sz w:val="28"/>
          <w:szCs w:val="28"/>
          <w:shd w:val="clear" w:color="auto" w:fill="FFFFFF"/>
        </w:rPr>
        <w:t>пы:</w:t>
      </w:r>
    </w:p>
    <w:p w:rsidR="008A6E61" w:rsidRPr="00AC19A9" w:rsidRDefault="00802DF9" w:rsidP="008A6E61">
      <w:pPr>
        <w:pStyle w:val="a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19A9">
        <w:rPr>
          <w:rFonts w:ascii="Times New Roman" w:hAnsi="Times New Roman" w:cs="Times New Roman"/>
          <w:i/>
          <w:sz w:val="28"/>
          <w:szCs w:val="28"/>
        </w:rPr>
        <w:t>соответствие внешнего образовательного продукта студента его внутре</w:t>
      </w:r>
      <w:r w:rsidR="008A6E61" w:rsidRPr="00AC19A9">
        <w:rPr>
          <w:rFonts w:ascii="Times New Roman" w:hAnsi="Times New Roman" w:cs="Times New Roman"/>
          <w:i/>
          <w:sz w:val="28"/>
          <w:szCs w:val="28"/>
        </w:rPr>
        <w:t>нним личностным приращениям;</w:t>
      </w:r>
    </w:p>
    <w:p w:rsidR="008A6E61" w:rsidRPr="00AC19A9" w:rsidRDefault="00802DF9" w:rsidP="008A6E61">
      <w:pPr>
        <w:pStyle w:val="a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19A9">
        <w:rPr>
          <w:rFonts w:ascii="Times New Roman" w:hAnsi="Times New Roman" w:cs="Times New Roman"/>
          <w:i/>
          <w:sz w:val="28"/>
          <w:szCs w:val="28"/>
        </w:rPr>
        <w:t>принцип индивидуальной образовательной траектории в общеобразовательном пространстве – равновесие ролевого и автономного поведения обучающихся</w:t>
      </w:r>
      <w:r w:rsidR="008A6E61" w:rsidRPr="00AC19A9">
        <w:rPr>
          <w:rStyle w:val="af3"/>
          <w:rFonts w:ascii="Times New Roman" w:hAnsi="Times New Roman" w:cs="Times New Roman"/>
          <w:i/>
          <w:sz w:val="28"/>
          <w:szCs w:val="28"/>
        </w:rPr>
        <w:footnoteReference w:id="3"/>
      </w:r>
      <w:proofErr w:type="gramStart"/>
      <w:r w:rsidRPr="00AC19A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6E61" w:rsidRPr="00AC19A9">
        <w:rPr>
          <w:rFonts w:ascii="Times New Roman" w:hAnsi="Times New Roman" w:cs="Times New Roman"/>
          <w:i/>
          <w:sz w:val="28"/>
          <w:szCs w:val="28"/>
        </w:rPr>
        <w:t>;</w:t>
      </w:r>
      <w:proofErr w:type="gramEnd"/>
    </w:p>
    <w:p w:rsidR="008A6E61" w:rsidRPr="00AC19A9" w:rsidRDefault="00802DF9" w:rsidP="008A6E61">
      <w:pPr>
        <w:pStyle w:val="a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19A9">
        <w:rPr>
          <w:rFonts w:ascii="Times New Roman" w:hAnsi="Times New Roman" w:cs="Times New Roman"/>
          <w:i/>
          <w:sz w:val="28"/>
          <w:szCs w:val="28"/>
        </w:rPr>
        <w:t>принцип интерактивности занятий, осуществляемых при помощи электронных телекоммуникаций</w:t>
      </w:r>
      <w:r w:rsidR="008A6E61" w:rsidRPr="00AC19A9">
        <w:rPr>
          <w:rFonts w:ascii="Times New Roman" w:hAnsi="Times New Roman" w:cs="Times New Roman"/>
          <w:i/>
          <w:sz w:val="28"/>
          <w:szCs w:val="28"/>
        </w:rPr>
        <w:t>;</w:t>
      </w:r>
    </w:p>
    <w:p w:rsidR="008A6E61" w:rsidRPr="00AC19A9" w:rsidRDefault="00802DF9" w:rsidP="008A6E61">
      <w:pPr>
        <w:pStyle w:val="a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19A9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принцип необходимости применения образовательных технологий </w:t>
      </w:r>
      <w:r w:rsidR="008A6E61" w:rsidRPr="00AC19A9">
        <w:rPr>
          <w:rFonts w:ascii="Times New Roman" w:hAnsi="Times New Roman" w:cs="Times New Roman"/>
          <w:i/>
          <w:sz w:val="28"/>
          <w:szCs w:val="28"/>
        </w:rPr>
        <w:t>(</w:t>
      </w:r>
      <w:r w:rsidRPr="00AC19A9">
        <w:rPr>
          <w:rFonts w:ascii="Times New Roman" w:hAnsi="Times New Roman" w:cs="Times New Roman"/>
          <w:i/>
          <w:sz w:val="28"/>
          <w:szCs w:val="28"/>
        </w:rPr>
        <w:t>требует поиска адекватных им телекоммуникационных средств и информационных технологий</w:t>
      </w:r>
      <w:r w:rsidR="008A6E61" w:rsidRPr="00AC19A9">
        <w:rPr>
          <w:rFonts w:ascii="Times New Roman" w:hAnsi="Times New Roman" w:cs="Times New Roman"/>
          <w:i/>
          <w:sz w:val="28"/>
          <w:szCs w:val="28"/>
        </w:rPr>
        <w:t>);</w:t>
      </w:r>
      <w:r w:rsidRPr="00AC19A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02DF9" w:rsidRPr="00AC19A9" w:rsidRDefault="00802DF9" w:rsidP="008A6E61">
      <w:pPr>
        <w:pStyle w:val="af0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19A9">
        <w:rPr>
          <w:rFonts w:ascii="Times New Roman" w:hAnsi="Times New Roman" w:cs="Times New Roman"/>
          <w:i/>
          <w:sz w:val="28"/>
          <w:szCs w:val="28"/>
        </w:rPr>
        <w:t xml:space="preserve">принцип приоритета </w:t>
      </w:r>
      <w:proofErr w:type="spellStart"/>
      <w:r w:rsidRPr="00AC19A9">
        <w:rPr>
          <w:rFonts w:ascii="Times New Roman" w:hAnsi="Times New Roman" w:cs="Times New Roman"/>
          <w:i/>
          <w:sz w:val="28"/>
          <w:szCs w:val="28"/>
        </w:rPr>
        <w:t>деятельностных</w:t>
      </w:r>
      <w:proofErr w:type="spellEnd"/>
      <w:r w:rsidRPr="00AC19A9">
        <w:rPr>
          <w:rFonts w:ascii="Times New Roman" w:hAnsi="Times New Roman" w:cs="Times New Roman"/>
          <w:i/>
          <w:sz w:val="28"/>
          <w:szCs w:val="28"/>
        </w:rPr>
        <w:t xml:space="preserve"> критериев оценки результатов - степень отличия предъявляемых результатов</w:t>
      </w:r>
      <w:r w:rsidR="008A6E61" w:rsidRPr="00AC19A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8A6E61" w:rsidRPr="00AC19A9">
        <w:rPr>
          <w:rFonts w:ascii="Times New Roman" w:hAnsi="Times New Roman" w:cs="Times New Roman"/>
          <w:i/>
          <w:sz w:val="28"/>
          <w:szCs w:val="28"/>
        </w:rPr>
        <w:t>от</w:t>
      </w:r>
      <w:proofErr w:type="gramEnd"/>
      <w:r w:rsidR="008A6E61" w:rsidRPr="00AC19A9">
        <w:rPr>
          <w:rFonts w:ascii="Times New Roman" w:hAnsi="Times New Roman" w:cs="Times New Roman"/>
          <w:i/>
          <w:sz w:val="28"/>
          <w:szCs w:val="28"/>
        </w:rPr>
        <w:t xml:space="preserve"> стандартных и общедоступных.</w:t>
      </w:r>
      <w:r w:rsidR="008A6E61" w:rsidRPr="00AC19A9">
        <w:rPr>
          <w:rStyle w:val="af3"/>
          <w:rFonts w:ascii="Times New Roman" w:hAnsi="Times New Roman" w:cs="Times New Roman"/>
          <w:i/>
          <w:sz w:val="28"/>
          <w:szCs w:val="28"/>
        </w:rPr>
        <w:footnoteReference w:id="4"/>
      </w:r>
      <w:r w:rsidRPr="00AC19A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A6E61" w:rsidRPr="0038087D" w:rsidRDefault="008A6E61" w:rsidP="008A6E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E61">
        <w:rPr>
          <w:rFonts w:ascii="Times New Roman" w:hAnsi="Times New Roman" w:cs="Times New Roman"/>
          <w:sz w:val="28"/>
          <w:szCs w:val="28"/>
        </w:rPr>
        <w:t xml:space="preserve">Модель включает в себя следующие </w:t>
      </w:r>
      <w:r w:rsidRPr="0038087D">
        <w:rPr>
          <w:rFonts w:ascii="Times New Roman" w:hAnsi="Times New Roman" w:cs="Times New Roman"/>
          <w:b/>
          <w:sz w:val="28"/>
          <w:szCs w:val="28"/>
        </w:rPr>
        <w:t>компоненты:</w:t>
      </w:r>
    </w:p>
    <w:p w:rsidR="00450111" w:rsidRPr="008A6E61" w:rsidRDefault="008703DE" w:rsidP="008A6E61">
      <w:pPr>
        <w:shd w:val="clear" w:color="auto" w:fill="FFFFFF"/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Мотивационный компонент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E36CA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50111" w:rsidRPr="008A6E61" w:rsidRDefault="003665E8" w:rsidP="008A6E61">
      <w:pPr>
        <w:shd w:val="clear" w:color="auto" w:fill="FFFFFF"/>
        <w:spacing w:after="0" w:line="360" w:lineRule="auto"/>
        <w:ind w:firstLine="709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Активная ВСР возможна только при наличии устойчивой мотивации, в противн</w:t>
      </w:r>
      <w:r w:rsidR="004E0253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случае будет имитация активности, уход от самостоятельности. Поэтому в</w:t>
      </w:r>
      <w:r w:rsidR="006B15A5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</w:t>
      </w:r>
      <w:r w:rsidR="004E0253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мках каждого вида  ВСР </w:t>
      </w:r>
      <w:r w:rsidR="006B15A5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осуществлялось  разъяснение </w:t>
      </w:r>
      <w:r w:rsidR="004E0253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студентам</w:t>
      </w:r>
      <w:r w:rsidR="006B15A5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целей  или совместное </w:t>
      </w:r>
      <w:proofErr w:type="spellStart"/>
      <w:r w:rsidR="006B15A5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целеполагание</w:t>
      </w:r>
      <w:proofErr w:type="spellEnd"/>
      <w:r w:rsidR="006B15A5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обязательное отслеживание принятия целей, а так же     указание конкретных путей их достижения</w:t>
      </w:r>
      <w:proofErr w:type="gramStart"/>
      <w:r w:rsidR="006B15A5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="004E0253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712D4B" w:rsidRPr="008A6E61" w:rsidRDefault="00712D4B" w:rsidP="008A6E61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цели  ВСК соотносятся с мотивами студентов, то она приобретают для них личностный смысл.</w:t>
      </w:r>
    </w:p>
    <w:p w:rsidR="005C507E" w:rsidRPr="008A6E61" w:rsidRDefault="003665E8" w:rsidP="008A6E61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8703DE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 организации самостоятельной работы студе</w:t>
      </w:r>
      <w:r w:rsidR="00712D4B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нтов мною учитывались следующие</w:t>
      </w:r>
      <w:r w:rsidR="00AC19A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703DE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мотивы: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социальные: долг и ответственность, понимание значимости учения для общества; желание занять определенные позиции в отношениях с окружающими, получить их одобрение;</w:t>
      </w:r>
      <w:r w:rsidR="000E36CA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познавательные: ориентация на овладение новыми знаниями, усвоение способов и прием</w:t>
      </w:r>
      <w:r w:rsidR="00EA672E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 самостоятельного добывания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знаний; интерес к процессу, содержанию, результату обучения </w:t>
      </w:r>
      <w:proofErr w:type="gramStart"/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конечном счете - к выбранной профессии.</w:t>
      </w:r>
      <w:r w:rsidR="000E36CA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8703DE" w:rsidRPr="0085236A" w:rsidRDefault="004E0253" w:rsidP="0085236A">
      <w:pPr>
        <w:pStyle w:val="c2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A6E61">
        <w:rPr>
          <w:rStyle w:val="apple-converted-space"/>
          <w:color w:val="000000"/>
          <w:sz w:val="28"/>
          <w:szCs w:val="28"/>
          <w:shd w:val="clear" w:color="auto" w:fill="FFFFFF"/>
        </w:rPr>
        <w:lastRenderedPageBreak/>
        <w:t>Реализовывался данный компонент в рамках консультаций. Консультации проводились</w:t>
      </w:r>
      <w:r w:rsidRPr="008A6E61">
        <w:rPr>
          <w:color w:val="000000"/>
          <w:sz w:val="28"/>
          <w:szCs w:val="28"/>
        </w:rPr>
        <w:t xml:space="preserve"> как групповые, так и индивидуальные, непосредственно </w:t>
      </w:r>
      <w:r w:rsidRPr="008A6E61">
        <w:rPr>
          <w:rStyle w:val="apple-converted-space"/>
          <w:color w:val="000000"/>
          <w:sz w:val="28"/>
          <w:szCs w:val="28"/>
          <w:shd w:val="clear" w:color="auto" w:fill="FFFFFF"/>
        </w:rPr>
        <w:t xml:space="preserve">  перед  </w:t>
      </w:r>
      <w:r w:rsidRPr="008A6E61">
        <w:rPr>
          <w:color w:val="000000"/>
          <w:sz w:val="28"/>
          <w:szCs w:val="28"/>
        </w:rPr>
        <w:t xml:space="preserve"> выполнением внеаудиторной самостоятельной работы:   с определением цели задания, его содержания, сроков выполнения, основных требований к результатам работы, критериев оценки, форм контроля и перечня литературы, и по ходу выполнения ВСР. </w:t>
      </w:r>
      <w:r w:rsidR="000E36CA" w:rsidRPr="008A6E61">
        <w:rPr>
          <w:color w:val="000000"/>
          <w:sz w:val="28"/>
          <w:szCs w:val="28"/>
        </w:rPr>
        <w:br/>
      </w:r>
      <w:r w:rsidR="003665E8" w:rsidRPr="008A6E61">
        <w:rPr>
          <w:b/>
          <w:color w:val="000000"/>
          <w:sz w:val="28"/>
          <w:szCs w:val="28"/>
          <w:shd w:val="clear" w:color="auto" w:fill="FFFFFF"/>
        </w:rPr>
        <w:t>Организационно-</w:t>
      </w:r>
      <w:r w:rsidR="003C15E6" w:rsidRPr="008A6E61">
        <w:rPr>
          <w:b/>
          <w:color w:val="000000"/>
          <w:sz w:val="28"/>
          <w:szCs w:val="28"/>
          <w:shd w:val="clear" w:color="auto" w:fill="FFFFFF"/>
        </w:rPr>
        <w:t>с</w:t>
      </w:r>
      <w:r w:rsidR="000E36CA" w:rsidRPr="008A6E61">
        <w:rPr>
          <w:b/>
          <w:color w:val="000000"/>
          <w:sz w:val="28"/>
          <w:szCs w:val="28"/>
          <w:shd w:val="clear" w:color="auto" w:fill="FFFFFF"/>
        </w:rPr>
        <w:t>одержательный компонент</w:t>
      </w:r>
      <w:r w:rsidR="000E36CA" w:rsidRPr="008A6E61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3C15E6" w:rsidRPr="008A6E61" w:rsidRDefault="003C15E6" w:rsidP="008A6E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E61">
        <w:rPr>
          <w:rFonts w:ascii="Times New Roman" w:hAnsi="Times New Roman" w:cs="Times New Roman"/>
          <w:sz w:val="28"/>
          <w:szCs w:val="28"/>
        </w:rPr>
        <w:t xml:space="preserve"> Данный компонент включал:</w:t>
      </w:r>
    </w:p>
    <w:p w:rsidR="003665E8" w:rsidRPr="008A6E61" w:rsidRDefault="003C15E6" w:rsidP="008A6E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E61">
        <w:rPr>
          <w:rFonts w:ascii="Times New Roman" w:hAnsi="Times New Roman" w:cs="Times New Roman"/>
          <w:sz w:val="28"/>
          <w:szCs w:val="28"/>
        </w:rPr>
        <w:t>1) определение количества часов на  ВСК</w:t>
      </w:r>
      <w:proofErr w:type="gramStart"/>
      <w:r w:rsidRPr="008A6E61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3C15E6" w:rsidRPr="008A6E61" w:rsidRDefault="003C15E6" w:rsidP="008A6E6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</w:t>
      </w:r>
      <w:r w:rsidR="0082347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ределение содержания ВСК</w:t>
      </w:r>
      <w:r w:rsidR="0082347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C15E6" w:rsidRPr="008A6E61" w:rsidRDefault="003C15E6" w:rsidP="008A6E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E61">
        <w:rPr>
          <w:rFonts w:ascii="Times New Roman" w:hAnsi="Times New Roman" w:cs="Times New Roman"/>
          <w:sz w:val="28"/>
          <w:szCs w:val="28"/>
        </w:rPr>
        <w:t>На внеаудиторную самостоятельную работу студентов было выделено: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21"/>
        <w:gridCol w:w="2321"/>
        <w:gridCol w:w="2322"/>
        <w:gridCol w:w="2322"/>
      </w:tblGrid>
      <w:tr w:rsidR="003665E8" w:rsidRPr="008A6E61" w:rsidTr="003C15E6">
        <w:tc>
          <w:tcPr>
            <w:tcW w:w="2321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Наименование дисциплины (модуля)</w:t>
            </w:r>
          </w:p>
        </w:tc>
        <w:tc>
          <w:tcPr>
            <w:tcW w:w="2321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Максимальная нагрузка</w:t>
            </w:r>
          </w:p>
        </w:tc>
        <w:tc>
          <w:tcPr>
            <w:tcW w:w="2322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Аудиторные занятия</w:t>
            </w:r>
          </w:p>
        </w:tc>
        <w:tc>
          <w:tcPr>
            <w:tcW w:w="2322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Самостоятельная работа</w:t>
            </w:r>
          </w:p>
        </w:tc>
      </w:tr>
      <w:tr w:rsidR="003665E8" w:rsidRPr="008A6E61" w:rsidTr="003C15E6">
        <w:tc>
          <w:tcPr>
            <w:tcW w:w="2321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Латинский язык в ветеринарии</w:t>
            </w:r>
          </w:p>
        </w:tc>
        <w:tc>
          <w:tcPr>
            <w:tcW w:w="2321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2322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322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665E8" w:rsidRPr="008A6E61" w:rsidTr="003C15E6">
        <w:tc>
          <w:tcPr>
            <w:tcW w:w="2321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Лечение мелких домашних и экзотических животных</w:t>
            </w:r>
          </w:p>
        </w:tc>
        <w:tc>
          <w:tcPr>
            <w:tcW w:w="2321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187</w:t>
            </w:r>
          </w:p>
        </w:tc>
        <w:tc>
          <w:tcPr>
            <w:tcW w:w="2322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2322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3665E8" w:rsidRPr="008A6E61" w:rsidTr="003C15E6">
        <w:tc>
          <w:tcPr>
            <w:tcW w:w="2321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ПМ 01. Темы 2.4. и 2.5. и 3.3.</w:t>
            </w:r>
          </w:p>
        </w:tc>
        <w:tc>
          <w:tcPr>
            <w:tcW w:w="2321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</w:t>
            </w:r>
          </w:p>
        </w:tc>
        <w:tc>
          <w:tcPr>
            <w:tcW w:w="2322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322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66</w:t>
            </w:r>
          </w:p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65E8" w:rsidRPr="008A6E61" w:rsidTr="003C15E6">
        <w:tc>
          <w:tcPr>
            <w:tcW w:w="2321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ПМ. 02.</w:t>
            </w:r>
          </w:p>
        </w:tc>
        <w:tc>
          <w:tcPr>
            <w:tcW w:w="2321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104</w:t>
            </w:r>
          </w:p>
        </w:tc>
        <w:tc>
          <w:tcPr>
            <w:tcW w:w="2322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2322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26</w:t>
            </w:r>
          </w:p>
        </w:tc>
      </w:tr>
      <w:tr w:rsidR="003665E8" w:rsidRPr="008A6E61" w:rsidTr="003C15E6">
        <w:tc>
          <w:tcPr>
            <w:tcW w:w="2321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321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537</w:t>
            </w:r>
          </w:p>
        </w:tc>
        <w:tc>
          <w:tcPr>
            <w:tcW w:w="2322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</w:rPr>
              <w:t>360</w:t>
            </w:r>
          </w:p>
        </w:tc>
        <w:tc>
          <w:tcPr>
            <w:tcW w:w="2322" w:type="dxa"/>
          </w:tcPr>
          <w:p w:rsidR="003665E8" w:rsidRPr="008A6E61" w:rsidRDefault="003665E8" w:rsidP="008A6E61">
            <w:pPr>
              <w:spacing w:after="0"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A6E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179</w:t>
            </w:r>
          </w:p>
        </w:tc>
      </w:tr>
    </w:tbl>
    <w:p w:rsidR="0082347A" w:rsidRPr="008A6E61" w:rsidRDefault="0082347A" w:rsidP="008A6E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E61">
        <w:rPr>
          <w:rFonts w:ascii="Times New Roman" w:hAnsi="Times New Roman" w:cs="Times New Roman"/>
          <w:sz w:val="28"/>
          <w:szCs w:val="28"/>
        </w:rPr>
        <w:lastRenderedPageBreak/>
        <w:t xml:space="preserve"> Содержание самостоятельной работы отражено в рабочей программе, </w:t>
      </w:r>
      <w:r w:rsidR="0085236A">
        <w:rPr>
          <w:rFonts w:ascii="Times New Roman" w:hAnsi="Times New Roman" w:cs="Times New Roman"/>
          <w:sz w:val="28"/>
          <w:szCs w:val="28"/>
        </w:rPr>
        <w:t>в календарно-тематическом плане</w:t>
      </w:r>
      <w:r w:rsidRPr="008A6E61">
        <w:rPr>
          <w:rFonts w:ascii="Times New Roman" w:hAnsi="Times New Roman" w:cs="Times New Roman"/>
          <w:sz w:val="28"/>
          <w:szCs w:val="28"/>
        </w:rPr>
        <w:t>, соответственно в учебно-методических картах уроков. Перечень тем и видов ВСР помещен на информационном стенде моей  лаборатории № 103 «Ветеринарной хирургии, паразитологии и инвазионных болезней» в методических уголках для студентов.</w:t>
      </w:r>
    </w:p>
    <w:p w:rsidR="008703DE" w:rsidRPr="008A6E61" w:rsidRDefault="008703DE" w:rsidP="008A6E6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Содержан</w:t>
      </w:r>
      <w:r w:rsidR="006C2506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ие самостоятельной работы 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отража</w:t>
      </w:r>
      <w:r w:rsidR="006C2506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</w:t>
      </w:r>
      <w:r w:rsidR="006C2506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гику образовательного пр</w:t>
      </w:r>
      <w:r w:rsidR="006C2506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цесса</w:t>
      </w:r>
      <w:r w:rsidR="006C2506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опирается на следующие требования:</w:t>
      </w:r>
    </w:p>
    <w:p w:rsidR="00736932" w:rsidRPr="008A6E61" w:rsidRDefault="006C2506" w:rsidP="0085236A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1)к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лючевые пон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ятия, теории и законы должны изучаются студентам на аудиторных 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занятиях.</w:t>
      </w:r>
      <w:r w:rsidR="000E36CA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52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самостоятельное усвоение  выносят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факты науки и действительности, понятия и термины, требующие углубле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нного рассмотрения, практического приложения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теорий и законов науки. </w:t>
      </w:r>
    </w:p>
    <w:p w:rsidR="00736932" w:rsidRPr="0085236A" w:rsidRDefault="00450111" w:rsidP="008A6E6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736932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тбор</w:t>
      </w:r>
      <w:r w:rsidR="006C2506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содержания </w:t>
      </w:r>
      <w:r w:rsidR="008810DD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ВСР</w:t>
      </w:r>
      <w:r w:rsidR="00736932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810DD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включал   </w:t>
      </w:r>
      <w:r w:rsidR="008810DD" w:rsidRPr="0085236A">
        <w:rPr>
          <w:rFonts w:ascii="Times New Roman" w:hAnsi="Times New Roman" w:cs="Times New Roman"/>
          <w:sz w:val="28"/>
          <w:szCs w:val="28"/>
        </w:rPr>
        <w:t xml:space="preserve">конструирование </w:t>
      </w:r>
      <w:proofErr w:type="spellStart"/>
      <w:r w:rsidR="008810DD" w:rsidRPr="0085236A">
        <w:rPr>
          <w:rFonts w:ascii="Times New Roman" w:hAnsi="Times New Roman" w:cs="Times New Roman"/>
          <w:sz w:val="28"/>
          <w:szCs w:val="28"/>
        </w:rPr>
        <w:t>деятельностных</w:t>
      </w:r>
      <w:proofErr w:type="spellEnd"/>
      <w:r w:rsidR="008810DD" w:rsidRPr="0085236A">
        <w:rPr>
          <w:rFonts w:ascii="Times New Roman" w:hAnsi="Times New Roman" w:cs="Times New Roman"/>
          <w:sz w:val="28"/>
          <w:szCs w:val="28"/>
        </w:rPr>
        <w:t xml:space="preserve"> учебно-познавательных и практических заданий</w:t>
      </w:r>
      <w:proofErr w:type="gramStart"/>
      <w:r w:rsidR="008810DD" w:rsidRPr="0085236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36932" w:rsidRPr="008A6E61" w:rsidRDefault="008810DD" w:rsidP="008A6E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E61">
        <w:rPr>
          <w:rFonts w:ascii="Times New Roman" w:hAnsi="Times New Roman" w:cs="Times New Roman"/>
          <w:sz w:val="28"/>
          <w:szCs w:val="28"/>
        </w:rPr>
        <w:t>обучающимся  необходимо было</w:t>
      </w:r>
      <w:r w:rsidR="00736932" w:rsidRPr="008A6E61">
        <w:rPr>
          <w:rFonts w:ascii="Times New Roman" w:hAnsi="Times New Roman" w:cs="Times New Roman"/>
          <w:sz w:val="28"/>
          <w:szCs w:val="28"/>
        </w:rPr>
        <w:t xml:space="preserve"> не просто прочитать и пересказать учебный матер</w:t>
      </w:r>
      <w:r w:rsidRPr="008A6E61">
        <w:rPr>
          <w:rFonts w:ascii="Times New Roman" w:hAnsi="Times New Roman" w:cs="Times New Roman"/>
          <w:sz w:val="28"/>
          <w:szCs w:val="28"/>
        </w:rPr>
        <w:t xml:space="preserve">иал, а предлагалось на новое учебное содержание </w:t>
      </w:r>
      <w:r w:rsidR="00736932" w:rsidRPr="008A6E61">
        <w:rPr>
          <w:rFonts w:ascii="Times New Roman" w:hAnsi="Times New Roman" w:cs="Times New Roman"/>
          <w:sz w:val="28"/>
          <w:szCs w:val="28"/>
        </w:rPr>
        <w:t>переработать, трансформировать его в определенного рода продукт с помощью тех или иных средств и операций, при опоре на некото</w:t>
      </w:r>
      <w:r w:rsidRPr="008A6E61">
        <w:rPr>
          <w:rFonts w:ascii="Times New Roman" w:hAnsi="Times New Roman" w:cs="Times New Roman"/>
          <w:sz w:val="28"/>
          <w:szCs w:val="28"/>
        </w:rPr>
        <w:t>рые знания и когнитивные умения, у</w:t>
      </w:r>
      <w:r w:rsidR="00736932" w:rsidRPr="008A6E61">
        <w:rPr>
          <w:rFonts w:ascii="Times New Roman" w:hAnsi="Times New Roman" w:cs="Times New Roman"/>
          <w:sz w:val="28"/>
          <w:szCs w:val="28"/>
        </w:rPr>
        <w:t xml:space="preserve">своение знаний при этом становится </w:t>
      </w:r>
      <w:r w:rsidRPr="008A6E61">
        <w:rPr>
          <w:rFonts w:ascii="Times New Roman" w:hAnsi="Times New Roman" w:cs="Times New Roman"/>
          <w:sz w:val="28"/>
          <w:szCs w:val="28"/>
        </w:rPr>
        <w:t>необходимым условием</w:t>
      </w:r>
      <w:r w:rsidR="00736932" w:rsidRPr="008A6E61">
        <w:rPr>
          <w:rFonts w:ascii="Times New Roman" w:hAnsi="Times New Roman" w:cs="Times New Roman"/>
          <w:sz w:val="28"/>
          <w:szCs w:val="28"/>
        </w:rPr>
        <w:t xml:space="preserve"> решения конкретной учебно-пр</w:t>
      </w:r>
      <w:r w:rsidRPr="008A6E61">
        <w:rPr>
          <w:rFonts w:ascii="Times New Roman" w:hAnsi="Times New Roman" w:cs="Times New Roman"/>
          <w:sz w:val="28"/>
          <w:szCs w:val="28"/>
        </w:rPr>
        <w:t>офессиональной задачи</w:t>
      </w:r>
      <w:proofErr w:type="gramStart"/>
      <w:r w:rsidRPr="008A6E61">
        <w:rPr>
          <w:rFonts w:ascii="Times New Roman" w:hAnsi="Times New Roman" w:cs="Times New Roman"/>
          <w:sz w:val="28"/>
          <w:szCs w:val="28"/>
        </w:rPr>
        <w:t xml:space="preserve"> </w:t>
      </w:r>
      <w:r w:rsidR="00736932" w:rsidRPr="008A6E6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36932" w:rsidRPr="008A6E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D4B" w:rsidRPr="008A6E61" w:rsidRDefault="008810DD" w:rsidP="008A6E6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236A">
        <w:rPr>
          <w:rFonts w:ascii="Times New Roman" w:hAnsi="Times New Roman" w:cs="Times New Roman"/>
          <w:sz w:val="28"/>
          <w:szCs w:val="28"/>
        </w:rPr>
        <w:t>Задания учитывали</w:t>
      </w:r>
      <w:r w:rsidRPr="008A6E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уровень</w:t>
      </w:r>
      <w:r w:rsidR="00450111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самостоятельности студентов: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• для студентов с низким уровнем самост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оятельности </w:t>
      </w:r>
      <w:r w:rsidR="006C2506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отбирались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</w:t>
      </w:r>
      <w:r w:rsidR="008523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ния на </w:t>
      </w:r>
      <w:r w:rsidR="006C2506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усвоение </w:t>
      </w:r>
      <w:proofErr w:type="spellStart"/>
      <w:r w:rsidR="006C2506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фактологического</w:t>
      </w:r>
      <w:proofErr w:type="spellEnd"/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материала;</w:t>
      </w:r>
      <w:r w:rsidR="000E36CA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 для студентов со средним уровнем самостоятельности - на расширение и углубление понятий, применение на практике </w:t>
      </w:r>
      <w:r w:rsidR="006C2506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теоретического материала</w:t>
      </w:r>
      <w:r w:rsidR="005E4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="005E4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( </w:t>
      </w:r>
      <w:proofErr w:type="gramEnd"/>
      <w:r w:rsidR="005E484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 1)</w:t>
      </w:r>
      <w:r w:rsidR="006C2506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712D4B" w:rsidRPr="0085236A" w:rsidRDefault="00712D4B" w:rsidP="008A6E61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85236A">
        <w:rPr>
          <w:rFonts w:ascii="Times New Roman" w:hAnsi="Times New Roman" w:cs="Times New Roman"/>
          <w:sz w:val="32"/>
          <w:szCs w:val="32"/>
        </w:rPr>
        <w:lastRenderedPageBreak/>
        <w:t xml:space="preserve">Задание 4: </w:t>
      </w:r>
      <w:r w:rsidRPr="0085236A">
        <w:rPr>
          <w:rFonts w:ascii="Times New Roman" w:hAnsi="Times New Roman" w:cs="Times New Roman"/>
          <w:sz w:val="28"/>
        </w:rPr>
        <w:t xml:space="preserve"> Выписать в рабочую тетрадь латинские глаголы, употребляемые в рецептах</w:t>
      </w:r>
      <w:proofErr w:type="gramStart"/>
      <w:r w:rsidRPr="0085236A">
        <w:rPr>
          <w:rFonts w:ascii="Times New Roman" w:hAnsi="Times New Roman" w:cs="Times New Roman"/>
          <w:sz w:val="28"/>
        </w:rPr>
        <w:t xml:space="preserve"> .</w:t>
      </w:r>
      <w:proofErr w:type="gramEnd"/>
      <w:r w:rsidRPr="0085236A">
        <w:rPr>
          <w:rFonts w:ascii="Times New Roman" w:hAnsi="Times New Roman" w:cs="Times New Roman"/>
          <w:sz w:val="28"/>
        </w:rPr>
        <w:t xml:space="preserve">    Выполните задание в формате таблицы ( см. ниже).  Приведите пример.</w:t>
      </w: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63"/>
        <w:gridCol w:w="2463"/>
        <w:gridCol w:w="2463"/>
        <w:gridCol w:w="2464"/>
      </w:tblGrid>
      <w:tr w:rsidR="00712D4B" w:rsidRPr="008A6E61" w:rsidTr="001F6091"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 xml:space="preserve">Неопределенная </w:t>
            </w:r>
          </w:p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форма</w:t>
            </w:r>
          </w:p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глагола</w:t>
            </w: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Перевод</w:t>
            </w:r>
          </w:p>
          <w:p w:rsidR="00712D4B" w:rsidRPr="008A6E61" w:rsidRDefault="00712D4B" w:rsidP="008A6E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Повелительное</w:t>
            </w:r>
          </w:p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наклонение</w:t>
            </w:r>
          </w:p>
          <w:p w:rsidR="00712D4B" w:rsidRPr="008A6E61" w:rsidRDefault="00712D4B" w:rsidP="008A6E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8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2-го лица, ед</w:t>
            </w:r>
            <w:proofErr w:type="gramStart"/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.ч</w:t>
            </w:r>
            <w:proofErr w:type="gramEnd"/>
          </w:p>
        </w:tc>
        <w:tc>
          <w:tcPr>
            <w:tcW w:w="2464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Перевод</w:t>
            </w:r>
          </w:p>
          <w:p w:rsidR="00712D4B" w:rsidRPr="008A6E61" w:rsidRDefault="00712D4B" w:rsidP="008A6E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8"/>
              </w:rPr>
            </w:pPr>
            <w:r w:rsidRPr="008A6E61">
              <w:rPr>
                <w:rFonts w:ascii="Times New Roman" w:hAnsi="Times New Roman" w:cs="Times New Roman"/>
                <w:sz w:val="28"/>
              </w:rPr>
              <w:t>(как в рецепте</w:t>
            </w:r>
            <w:r w:rsidRPr="008A6E61">
              <w:rPr>
                <w:rFonts w:ascii="Times New Roman" w:hAnsi="Times New Roman" w:cs="Times New Roman"/>
                <w:b/>
                <w:sz w:val="28"/>
              </w:rPr>
              <w:t>)</w:t>
            </w:r>
          </w:p>
        </w:tc>
      </w:tr>
      <w:tr w:rsidR="00712D4B" w:rsidRPr="008A6E61" w:rsidTr="001F6091"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8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Dare</w:t>
            </w: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8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давать</w:t>
            </w: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8A6E6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Da</w:t>
            </w:r>
            <w:proofErr w:type="spellEnd"/>
          </w:p>
        </w:tc>
        <w:tc>
          <w:tcPr>
            <w:tcW w:w="2464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b/>
                <w:sz w:val="28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Дай, выдай</w:t>
            </w:r>
          </w:p>
        </w:tc>
      </w:tr>
    </w:tbl>
    <w:p w:rsidR="00712D4B" w:rsidRPr="008A6E61" w:rsidRDefault="00712D4B" w:rsidP="008A6E61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</w:rPr>
      </w:pPr>
    </w:p>
    <w:p w:rsidR="00712D4B" w:rsidRPr="0038087D" w:rsidRDefault="00712D4B" w:rsidP="008A6E61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38087D">
        <w:rPr>
          <w:rFonts w:ascii="Times New Roman" w:hAnsi="Times New Roman" w:cs="Times New Roman"/>
          <w:sz w:val="28"/>
        </w:rPr>
        <w:t>Выполненное задание:</w:t>
      </w:r>
    </w:p>
    <w:p w:rsidR="00712D4B" w:rsidRPr="008A6E61" w:rsidRDefault="00712D4B" w:rsidP="008A6E61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 w:rsidRPr="008A6E61">
        <w:rPr>
          <w:rFonts w:ascii="Times New Roman" w:hAnsi="Times New Roman" w:cs="Times New Roman"/>
          <w:sz w:val="28"/>
        </w:rPr>
        <w:t>В рецептах употребляются глаголы в повелительном наклонении 2-го лица, единственного числа.</w:t>
      </w:r>
    </w:p>
    <w:p w:rsidR="00712D4B" w:rsidRPr="0085236A" w:rsidRDefault="00712D4B" w:rsidP="0085236A">
      <w:pPr>
        <w:spacing w:after="0" w:line="360" w:lineRule="auto"/>
        <w:rPr>
          <w:rFonts w:ascii="Times New Roman" w:hAnsi="Times New Roman" w:cs="Times New Roman"/>
          <w:sz w:val="32"/>
          <w:szCs w:val="32"/>
        </w:rPr>
      </w:pPr>
      <w:r w:rsidRPr="0085236A">
        <w:rPr>
          <w:rFonts w:ascii="Times New Roman" w:hAnsi="Times New Roman" w:cs="Times New Roman"/>
          <w:sz w:val="32"/>
          <w:szCs w:val="32"/>
        </w:rPr>
        <w:t>Глаголы, употребляемые в рецептах:</w:t>
      </w:r>
    </w:p>
    <w:p w:rsidR="00712D4B" w:rsidRPr="008A6E61" w:rsidRDefault="00712D4B" w:rsidP="008A6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00"/>
        <w:gridCol w:w="2087"/>
        <w:gridCol w:w="2347"/>
        <w:gridCol w:w="2352"/>
      </w:tblGrid>
      <w:tr w:rsidR="00712D4B" w:rsidRPr="008A6E61" w:rsidTr="001F6091"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Неопределенная </w:t>
            </w:r>
          </w:p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форма</w:t>
            </w:r>
          </w:p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глагола</w:t>
            </w: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Перевод</w:t>
            </w:r>
          </w:p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Повелительное</w:t>
            </w:r>
          </w:p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наклонение</w:t>
            </w:r>
          </w:p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2-го лица, ед.</w:t>
            </w:r>
            <w:proofErr w:type="gramStart"/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ч</w:t>
            </w:r>
            <w:proofErr w:type="gramEnd"/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.</w:t>
            </w:r>
          </w:p>
        </w:tc>
        <w:tc>
          <w:tcPr>
            <w:tcW w:w="2464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Перевод</w:t>
            </w:r>
          </w:p>
        </w:tc>
      </w:tr>
      <w:tr w:rsidR="00712D4B" w:rsidRPr="008A6E61" w:rsidTr="001F6091"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Dare</w:t>
            </w: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давать</w:t>
            </w: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Da</w:t>
            </w:r>
            <w:proofErr w:type="spellEnd"/>
          </w:p>
        </w:tc>
        <w:tc>
          <w:tcPr>
            <w:tcW w:w="2464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Дай, выдай</w:t>
            </w:r>
          </w:p>
        </w:tc>
      </w:tr>
      <w:tr w:rsidR="00712D4B" w:rsidRPr="008A6E61" w:rsidTr="001F6091"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lastRenderedPageBreak/>
              <w:t>Miscere</w:t>
            </w:r>
            <w:proofErr w:type="spellEnd"/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смешивать</w:t>
            </w: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Misce</w:t>
            </w:r>
            <w:proofErr w:type="spellEnd"/>
          </w:p>
        </w:tc>
        <w:tc>
          <w:tcPr>
            <w:tcW w:w="2464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Смешай</w:t>
            </w:r>
          </w:p>
        </w:tc>
      </w:tr>
      <w:tr w:rsidR="00712D4B" w:rsidRPr="008A6E61" w:rsidTr="001F6091"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Recipere</w:t>
            </w:r>
            <w:proofErr w:type="spellEnd"/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брать</w:t>
            </w: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Recipe</w:t>
            </w:r>
          </w:p>
        </w:tc>
        <w:tc>
          <w:tcPr>
            <w:tcW w:w="2464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Возьми</w:t>
            </w:r>
          </w:p>
        </w:tc>
      </w:tr>
      <w:tr w:rsidR="00712D4B" w:rsidRPr="008A6E61" w:rsidTr="001F6091"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Signare</w:t>
            </w:r>
            <w:proofErr w:type="spellEnd"/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обозначать</w:t>
            </w: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Signa</w:t>
            </w:r>
            <w:proofErr w:type="spellEnd"/>
          </w:p>
        </w:tc>
        <w:tc>
          <w:tcPr>
            <w:tcW w:w="2464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Обозначь</w:t>
            </w:r>
          </w:p>
        </w:tc>
      </w:tr>
      <w:tr w:rsidR="00712D4B" w:rsidRPr="008A6E61" w:rsidTr="001F6091"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Sterilisare</w:t>
            </w:r>
            <w:proofErr w:type="spellEnd"/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стерилизовать</w:t>
            </w: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Sterilisa</w:t>
            </w:r>
            <w:proofErr w:type="spellEnd"/>
          </w:p>
        </w:tc>
        <w:tc>
          <w:tcPr>
            <w:tcW w:w="2464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proofErr w:type="spellStart"/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Простерилизуй</w:t>
            </w:r>
            <w:proofErr w:type="spellEnd"/>
          </w:p>
        </w:tc>
      </w:tr>
      <w:tr w:rsidR="00712D4B" w:rsidRPr="008A6E61" w:rsidTr="001F6091"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Solvere</w:t>
            </w:r>
            <w:proofErr w:type="spellEnd"/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расворять</w:t>
            </w:r>
            <w:proofErr w:type="spellEnd"/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Solve</w:t>
            </w:r>
          </w:p>
        </w:tc>
        <w:tc>
          <w:tcPr>
            <w:tcW w:w="2464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Раствори</w:t>
            </w:r>
          </w:p>
        </w:tc>
      </w:tr>
      <w:tr w:rsidR="00712D4B" w:rsidRPr="008A6E61" w:rsidTr="001F6091"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Agitare</w:t>
            </w:r>
            <w:proofErr w:type="spellEnd"/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взбалтывать</w:t>
            </w: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Agita</w:t>
            </w:r>
            <w:proofErr w:type="spellEnd"/>
          </w:p>
        </w:tc>
        <w:tc>
          <w:tcPr>
            <w:tcW w:w="2464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Взболтай</w:t>
            </w:r>
          </w:p>
        </w:tc>
      </w:tr>
      <w:tr w:rsidR="00712D4B" w:rsidRPr="008A6E61" w:rsidTr="001F6091"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Addere</w:t>
            </w:r>
            <w:proofErr w:type="spellEnd"/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добавлять</w:t>
            </w: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Adde</w:t>
            </w:r>
            <w:proofErr w:type="spellEnd"/>
          </w:p>
        </w:tc>
        <w:tc>
          <w:tcPr>
            <w:tcW w:w="2464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Добавь</w:t>
            </w:r>
          </w:p>
        </w:tc>
      </w:tr>
      <w:tr w:rsidR="00712D4B" w:rsidRPr="008A6E61" w:rsidTr="001F6091"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proofErr w:type="spellStart"/>
            <w:r w:rsidRPr="008A6E61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>Dividere</w:t>
            </w:r>
            <w:proofErr w:type="spellEnd"/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sz w:val="32"/>
                <w:szCs w:val="32"/>
              </w:rPr>
              <w:t>разделять</w:t>
            </w: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Divide</w:t>
            </w:r>
          </w:p>
        </w:tc>
        <w:tc>
          <w:tcPr>
            <w:tcW w:w="2464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A6E61">
              <w:rPr>
                <w:rFonts w:ascii="Times New Roman" w:hAnsi="Times New Roman" w:cs="Times New Roman"/>
                <w:b/>
                <w:sz w:val="32"/>
                <w:szCs w:val="32"/>
              </w:rPr>
              <w:t>Раздели</w:t>
            </w:r>
          </w:p>
        </w:tc>
      </w:tr>
      <w:tr w:rsidR="00712D4B" w:rsidRPr="008A6E61" w:rsidTr="001F6091"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63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64" w:type="dxa"/>
          </w:tcPr>
          <w:p w:rsidR="00712D4B" w:rsidRPr="008A6E61" w:rsidRDefault="00712D4B" w:rsidP="008A6E61">
            <w:pPr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712D4B" w:rsidRPr="008A6E61" w:rsidRDefault="00712D4B" w:rsidP="008A6E6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712D4B" w:rsidRPr="0038087D" w:rsidRDefault="00712D4B" w:rsidP="008A6E6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38087D">
        <w:rPr>
          <w:rFonts w:ascii="Times New Roman" w:hAnsi="Times New Roman" w:cs="Times New Roman"/>
          <w:sz w:val="32"/>
          <w:szCs w:val="32"/>
        </w:rPr>
        <w:t>Пример:</w:t>
      </w:r>
    </w:p>
    <w:p w:rsidR="00712D4B" w:rsidRPr="0038087D" w:rsidRDefault="00712D4B" w:rsidP="008A6E61">
      <w:pPr>
        <w:spacing w:after="0" w:line="360" w:lineRule="auto"/>
        <w:ind w:firstLine="709"/>
        <w:rPr>
          <w:rFonts w:ascii="Times New Roman" w:hAnsi="Times New Roman" w:cs="Times New Roman"/>
          <w:sz w:val="32"/>
          <w:szCs w:val="32"/>
        </w:rPr>
      </w:pPr>
      <w:r w:rsidRPr="0038087D">
        <w:rPr>
          <w:rFonts w:ascii="Times New Roman" w:hAnsi="Times New Roman" w:cs="Times New Roman"/>
          <w:sz w:val="32"/>
          <w:szCs w:val="32"/>
          <w:lang w:val="en-US"/>
        </w:rPr>
        <w:t>Recipe</w:t>
      </w:r>
      <w:r w:rsidRPr="0038087D">
        <w:rPr>
          <w:rFonts w:ascii="Times New Roman" w:hAnsi="Times New Roman" w:cs="Times New Roman"/>
          <w:sz w:val="32"/>
          <w:szCs w:val="32"/>
        </w:rPr>
        <w:t xml:space="preserve">:   </w:t>
      </w:r>
      <w:proofErr w:type="spellStart"/>
      <w:r w:rsidRPr="0038087D">
        <w:rPr>
          <w:rFonts w:ascii="Times New Roman" w:hAnsi="Times New Roman" w:cs="Times New Roman"/>
          <w:sz w:val="32"/>
          <w:szCs w:val="32"/>
          <w:lang w:val="en-US"/>
        </w:rPr>
        <w:t>Formalini</w:t>
      </w:r>
      <w:proofErr w:type="spellEnd"/>
      <w:r w:rsidRPr="0038087D">
        <w:rPr>
          <w:rFonts w:ascii="Times New Roman" w:hAnsi="Times New Roman" w:cs="Times New Roman"/>
          <w:sz w:val="32"/>
          <w:szCs w:val="32"/>
        </w:rPr>
        <w:t xml:space="preserve">         0, 5         Возьми: Формалина                  0</w:t>
      </w:r>
      <w:proofErr w:type="gramStart"/>
      <w:r w:rsidRPr="0038087D">
        <w:rPr>
          <w:rFonts w:ascii="Times New Roman" w:hAnsi="Times New Roman" w:cs="Times New Roman"/>
          <w:sz w:val="32"/>
          <w:szCs w:val="32"/>
        </w:rPr>
        <w:t>,5</w:t>
      </w:r>
      <w:proofErr w:type="gramEnd"/>
    </w:p>
    <w:p w:rsidR="00712D4B" w:rsidRPr="0038087D" w:rsidRDefault="00712D4B" w:rsidP="008A6E61">
      <w:pPr>
        <w:spacing w:after="0" w:line="360" w:lineRule="auto"/>
        <w:ind w:firstLine="709"/>
        <w:rPr>
          <w:rFonts w:ascii="Times New Roman" w:hAnsi="Times New Roman" w:cs="Times New Roman"/>
          <w:sz w:val="32"/>
          <w:szCs w:val="32"/>
        </w:rPr>
      </w:pPr>
      <w:r w:rsidRPr="0038087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38087D">
        <w:rPr>
          <w:rFonts w:ascii="Times New Roman" w:hAnsi="Times New Roman" w:cs="Times New Roman"/>
          <w:sz w:val="32"/>
          <w:szCs w:val="32"/>
          <w:lang w:val="en-US"/>
        </w:rPr>
        <w:t>Aqu</w:t>
      </w:r>
      <w:proofErr w:type="spellEnd"/>
      <w:r w:rsidRPr="0038087D">
        <w:rPr>
          <w:rFonts w:ascii="Times New Roman" w:hAnsi="Times New Roman" w:cs="Times New Roman"/>
          <w:sz w:val="32"/>
          <w:szCs w:val="32"/>
        </w:rPr>
        <w:t>а</w:t>
      </w:r>
      <w:r w:rsidRPr="0038087D">
        <w:rPr>
          <w:rFonts w:ascii="Times New Roman" w:hAnsi="Times New Roman" w:cs="Times New Roman"/>
          <w:sz w:val="32"/>
          <w:szCs w:val="32"/>
          <w:lang w:val="en-US"/>
        </w:rPr>
        <w:t>e</w:t>
      </w:r>
      <w:r w:rsidRPr="0038087D">
        <w:rPr>
          <w:rFonts w:ascii="Times New Roman" w:hAnsi="Times New Roman" w:cs="Times New Roman"/>
          <w:sz w:val="32"/>
          <w:szCs w:val="32"/>
        </w:rPr>
        <w:t xml:space="preserve"> </w:t>
      </w:r>
      <w:r w:rsidRPr="0038087D">
        <w:rPr>
          <w:rFonts w:ascii="Times New Roman" w:hAnsi="Times New Roman" w:cs="Times New Roman"/>
          <w:sz w:val="32"/>
          <w:szCs w:val="32"/>
          <w:lang w:val="en-US"/>
        </w:rPr>
        <w:t>d</w:t>
      </w:r>
      <w:r w:rsidRPr="0038087D">
        <w:rPr>
          <w:rFonts w:ascii="Times New Roman" w:hAnsi="Times New Roman" w:cs="Times New Roman"/>
          <w:sz w:val="32"/>
          <w:szCs w:val="32"/>
        </w:rPr>
        <w:t>е</w:t>
      </w:r>
      <w:proofErr w:type="spellStart"/>
      <w:r w:rsidRPr="0038087D">
        <w:rPr>
          <w:rFonts w:ascii="Times New Roman" w:hAnsi="Times New Roman" w:cs="Times New Roman"/>
          <w:sz w:val="32"/>
          <w:szCs w:val="32"/>
          <w:lang w:val="en-US"/>
        </w:rPr>
        <w:t>stillat</w:t>
      </w:r>
      <w:proofErr w:type="spellEnd"/>
      <w:r w:rsidRPr="0038087D">
        <w:rPr>
          <w:rFonts w:ascii="Times New Roman" w:hAnsi="Times New Roman" w:cs="Times New Roman"/>
          <w:sz w:val="32"/>
          <w:szCs w:val="32"/>
        </w:rPr>
        <w:t>а</w:t>
      </w:r>
      <w:r w:rsidRPr="0038087D">
        <w:rPr>
          <w:rFonts w:ascii="Times New Roman" w:hAnsi="Times New Roman" w:cs="Times New Roman"/>
          <w:sz w:val="32"/>
          <w:szCs w:val="32"/>
          <w:lang w:val="en-US"/>
        </w:rPr>
        <w:t>e</w:t>
      </w:r>
      <w:r w:rsidRPr="0038087D">
        <w:rPr>
          <w:rFonts w:ascii="Times New Roman" w:hAnsi="Times New Roman" w:cs="Times New Roman"/>
          <w:sz w:val="32"/>
          <w:szCs w:val="32"/>
        </w:rPr>
        <w:t xml:space="preserve">     </w:t>
      </w:r>
      <w:r w:rsidRPr="0038087D">
        <w:rPr>
          <w:rFonts w:ascii="Times New Roman" w:hAnsi="Times New Roman" w:cs="Times New Roman"/>
          <w:sz w:val="32"/>
          <w:szCs w:val="32"/>
          <w:lang w:val="en-US"/>
        </w:rPr>
        <w:t>ad</w:t>
      </w:r>
      <w:r w:rsidRPr="0038087D">
        <w:rPr>
          <w:rFonts w:ascii="Times New Roman" w:hAnsi="Times New Roman" w:cs="Times New Roman"/>
          <w:sz w:val="32"/>
          <w:szCs w:val="32"/>
        </w:rPr>
        <w:t xml:space="preserve">   100, 0      Воды дистиллированной   до   100</w:t>
      </w:r>
      <w:proofErr w:type="gramStart"/>
      <w:r w:rsidRPr="0038087D">
        <w:rPr>
          <w:rFonts w:ascii="Times New Roman" w:hAnsi="Times New Roman" w:cs="Times New Roman"/>
          <w:sz w:val="32"/>
          <w:szCs w:val="32"/>
        </w:rPr>
        <w:t>,0</w:t>
      </w:r>
      <w:proofErr w:type="gramEnd"/>
    </w:p>
    <w:p w:rsidR="00712D4B" w:rsidRPr="0038087D" w:rsidRDefault="00712D4B" w:rsidP="008A6E61">
      <w:pPr>
        <w:spacing w:after="0" w:line="360" w:lineRule="auto"/>
        <w:ind w:firstLine="709"/>
        <w:rPr>
          <w:rFonts w:ascii="Times New Roman" w:hAnsi="Times New Roman" w:cs="Times New Roman"/>
          <w:sz w:val="32"/>
          <w:szCs w:val="32"/>
        </w:rPr>
      </w:pPr>
      <w:proofErr w:type="spellStart"/>
      <w:proofErr w:type="gramStart"/>
      <w:r w:rsidRPr="0038087D">
        <w:rPr>
          <w:rFonts w:ascii="Times New Roman" w:hAnsi="Times New Roman" w:cs="Times New Roman"/>
          <w:sz w:val="32"/>
          <w:szCs w:val="32"/>
          <w:lang w:val="en-US"/>
        </w:rPr>
        <w:t>Misce</w:t>
      </w:r>
      <w:proofErr w:type="spellEnd"/>
      <w:r w:rsidRPr="0038087D">
        <w:rPr>
          <w:rFonts w:ascii="Times New Roman" w:hAnsi="Times New Roman" w:cs="Times New Roman"/>
          <w:sz w:val="32"/>
          <w:szCs w:val="32"/>
          <w:lang w:val="en-US"/>
        </w:rPr>
        <w:t>.</w:t>
      </w:r>
      <w:proofErr w:type="gramEnd"/>
      <w:r w:rsidRPr="0038087D"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  <w:proofErr w:type="gramStart"/>
      <w:r w:rsidRPr="0038087D">
        <w:rPr>
          <w:rFonts w:ascii="Times New Roman" w:hAnsi="Times New Roman" w:cs="Times New Roman"/>
          <w:sz w:val="32"/>
          <w:szCs w:val="32"/>
          <w:lang w:val="en-US"/>
        </w:rPr>
        <w:t>Da.</w:t>
      </w:r>
      <w:proofErr w:type="gramEnd"/>
      <w:r w:rsidRPr="0038087D">
        <w:rPr>
          <w:rFonts w:ascii="Times New Roman" w:hAnsi="Times New Roman" w:cs="Times New Roman"/>
          <w:sz w:val="32"/>
          <w:szCs w:val="32"/>
          <w:lang w:val="en-US"/>
        </w:rPr>
        <w:t xml:space="preserve">  </w:t>
      </w:r>
      <w:proofErr w:type="spellStart"/>
      <w:proofErr w:type="gramStart"/>
      <w:r w:rsidRPr="0038087D">
        <w:rPr>
          <w:rFonts w:ascii="Times New Roman" w:hAnsi="Times New Roman" w:cs="Times New Roman"/>
          <w:sz w:val="32"/>
          <w:szCs w:val="32"/>
          <w:lang w:val="en-US"/>
        </w:rPr>
        <w:t>Signa</w:t>
      </w:r>
      <w:proofErr w:type="spellEnd"/>
      <w:r w:rsidRPr="0038087D">
        <w:rPr>
          <w:rFonts w:ascii="Times New Roman" w:hAnsi="Times New Roman" w:cs="Times New Roman"/>
          <w:sz w:val="32"/>
          <w:szCs w:val="32"/>
          <w:lang w:val="en-US"/>
        </w:rPr>
        <w:t>.</w:t>
      </w:r>
      <w:proofErr w:type="gramEnd"/>
      <w:r w:rsidRPr="0038087D">
        <w:rPr>
          <w:rFonts w:ascii="Times New Roman" w:hAnsi="Times New Roman" w:cs="Times New Roman"/>
          <w:sz w:val="32"/>
          <w:szCs w:val="32"/>
          <w:lang w:val="en-US"/>
        </w:rPr>
        <w:tab/>
      </w:r>
      <w:r w:rsidRPr="0038087D">
        <w:rPr>
          <w:rFonts w:ascii="Times New Roman" w:hAnsi="Times New Roman" w:cs="Times New Roman"/>
          <w:sz w:val="32"/>
          <w:szCs w:val="32"/>
          <w:lang w:val="en-US"/>
        </w:rPr>
        <w:tab/>
      </w:r>
      <w:r w:rsidRPr="0038087D">
        <w:rPr>
          <w:rFonts w:ascii="Times New Roman" w:hAnsi="Times New Roman" w:cs="Times New Roman"/>
          <w:sz w:val="32"/>
          <w:szCs w:val="32"/>
          <w:lang w:val="en-US"/>
        </w:rPr>
        <w:tab/>
        <w:t xml:space="preserve">  </w:t>
      </w:r>
      <w:r w:rsidRPr="0038087D">
        <w:rPr>
          <w:rFonts w:ascii="Times New Roman" w:hAnsi="Times New Roman" w:cs="Times New Roman"/>
          <w:sz w:val="32"/>
          <w:szCs w:val="32"/>
        </w:rPr>
        <w:t>Смешай</w:t>
      </w:r>
      <w:r w:rsidRPr="0038087D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 w:rsidRPr="0038087D">
        <w:rPr>
          <w:rFonts w:ascii="Times New Roman" w:hAnsi="Times New Roman" w:cs="Times New Roman"/>
          <w:sz w:val="32"/>
          <w:szCs w:val="32"/>
        </w:rPr>
        <w:t>Выдай</w:t>
      </w:r>
      <w:r w:rsidRPr="0038087D">
        <w:rPr>
          <w:rFonts w:ascii="Times New Roman" w:hAnsi="Times New Roman" w:cs="Times New Roman"/>
          <w:sz w:val="32"/>
          <w:szCs w:val="32"/>
          <w:lang w:val="en-US"/>
        </w:rPr>
        <w:t xml:space="preserve">. </w:t>
      </w:r>
      <w:r w:rsidRPr="0038087D">
        <w:rPr>
          <w:rFonts w:ascii="Times New Roman" w:hAnsi="Times New Roman" w:cs="Times New Roman"/>
          <w:sz w:val="32"/>
          <w:szCs w:val="32"/>
        </w:rPr>
        <w:t>Обозначь</w:t>
      </w:r>
    </w:p>
    <w:p w:rsidR="002A1E93" w:rsidRPr="008A6E61" w:rsidRDefault="000E36CA" w:rsidP="0038087D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• для студентов с высоким уровнем самостоятельности - на творческое 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осмысление фактов, теорий и законов науки, нахождение различных способов решения проблем, использ</w:t>
      </w:r>
      <w:r w:rsidR="002A1E93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ование знаний в новых ситуациях,</w:t>
      </w:r>
    </w:p>
    <w:p w:rsidR="002A1E93" w:rsidRPr="008A6E61" w:rsidRDefault="002A1E93" w:rsidP="008A6E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E61">
        <w:rPr>
          <w:rFonts w:ascii="Times New Roman" w:hAnsi="Times New Roman" w:cs="Times New Roman"/>
          <w:color w:val="333333"/>
          <w:sz w:val="28"/>
          <w:szCs w:val="28"/>
        </w:rPr>
        <w:t xml:space="preserve">например,  описание </w:t>
      </w:r>
      <w:r w:rsidRPr="008A6E61">
        <w:rPr>
          <w:rFonts w:ascii="Times New Roman" w:hAnsi="Times New Roman" w:cs="Times New Roman"/>
          <w:sz w:val="28"/>
          <w:szCs w:val="28"/>
        </w:rPr>
        <w:t xml:space="preserve">лекарственных </w:t>
      </w:r>
      <w:proofErr w:type="spellStart"/>
      <w:r w:rsidRPr="008A6E61">
        <w:rPr>
          <w:rFonts w:ascii="Times New Roman" w:hAnsi="Times New Roman" w:cs="Times New Roman"/>
          <w:sz w:val="28"/>
          <w:szCs w:val="28"/>
        </w:rPr>
        <w:t>растениений</w:t>
      </w:r>
      <w:proofErr w:type="spellEnd"/>
      <w:r w:rsidRPr="008A6E6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A6E61">
        <w:rPr>
          <w:rFonts w:ascii="Times New Roman" w:hAnsi="Times New Roman" w:cs="Times New Roman"/>
          <w:sz w:val="28"/>
          <w:szCs w:val="28"/>
        </w:rPr>
        <w:t>антгельминтиков</w:t>
      </w:r>
      <w:proofErr w:type="spellEnd"/>
      <w:r w:rsidRPr="008A6E61">
        <w:rPr>
          <w:rFonts w:ascii="Times New Roman" w:hAnsi="Times New Roman" w:cs="Times New Roman"/>
          <w:sz w:val="28"/>
          <w:szCs w:val="28"/>
        </w:rPr>
        <w:t>, растущих в нашей местности с приложением гербария и рецептов применения этих растений и др.</w:t>
      </w:r>
    </w:p>
    <w:p w:rsidR="00EA672E" w:rsidRPr="00CC75D2" w:rsidRDefault="00450111" w:rsidP="00CC75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6E61">
        <w:rPr>
          <w:rFonts w:ascii="Times New Roman" w:hAnsi="Times New Roman" w:cs="Times New Roman"/>
          <w:sz w:val="28"/>
          <w:szCs w:val="28"/>
        </w:rPr>
        <w:t xml:space="preserve">Одним из традиционных видов  заданий для ВСР  являются </w:t>
      </w:r>
      <w:r w:rsidRPr="008A6E61">
        <w:rPr>
          <w:rFonts w:ascii="Times New Roman" w:hAnsi="Times New Roman" w:cs="Times New Roman"/>
          <w:b/>
          <w:sz w:val="28"/>
          <w:szCs w:val="28"/>
        </w:rPr>
        <w:t>курсовые работы (проекты)</w:t>
      </w:r>
      <w:r w:rsidRPr="008A6E61">
        <w:rPr>
          <w:rFonts w:ascii="Times New Roman" w:hAnsi="Times New Roman" w:cs="Times New Roman"/>
          <w:sz w:val="28"/>
          <w:szCs w:val="28"/>
        </w:rPr>
        <w:t xml:space="preserve"> - самостоятельная учебная работа, выполняемая в течение учебного семестра (курса) под руководством преподавателя и направленная на решение частной задачи или проведение исследования по одному из вопросов, изучаемых в профессиональном модуле (учебной дисциплине). Она представляет собой одну из форм учебно-исследовательской работы, ее выполнение является обязательным для всех обучающихся. Примерная тематика курсовых работ для</w:t>
      </w:r>
      <w:r w:rsidR="005C507E" w:rsidRPr="008A6E61">
        <w:rPr>
          <w:rFonts w:ascii="Times New Roman" w:hAnsi="Times New Roman" w:cs="Times New Roman"/>
          <w:sz w:val="28"/>
          <w:szCs w:val="28"/>
        </w:rPr>
        <w:t xml:space="preserve"> выбора обучающимися формировалась</w:t>
      </w:r>
      <w:r w:rsidRPr="008A6E61">
        <w:rPr>
          <w:rFonts w:ascii="Times New Roman" w:hAnsi="Times New Roman" w:cs="Times New Roman"/>
          <w:sz w:val="28"/>
          <w:szCs w:val="28"/>
        </w:rPr>
        <w:t>, исходя из планируемых образовательных результатов профессионального модуля, и также должна иметь «задачную» формулировку (в отличие от реферата).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EA672E" w:rsidRPr="008A6E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Деятельнстный</w:t>
      </w:r>
      <w:proofErr w:type="spellEnd"/>
      <w:r w:rsidR="000E36CA" w:rsidRPr="008A6E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компонент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E32481" w:rsidRPr="008A6E61" w:rsidRDefault="00E32481" w:rsidP="008A6E6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Деятельностный</w:t>
      </w:r>
      <w:proofErr w:type="spellEnd"/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компонент мною реализовывался на основе диагностики субъективного опыта, уровня подготовки и интересов студента. </w:t>
      </w:r>
      <w:proofErr w:type="spellStart"/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Системообразующим</w:t>
      </w:r>
      <w:proofErr w:type="spellEnd"/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реализации </w:t>
      </w:r>
      <w:proofErr w:type="spellStart"/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деятельностного</w:t>
      </w:r>
      <w:proofErr w:type="spellEnd"/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компонента ВСР явился </w:t>
      </w:r>
      <w:proofErr w:type="spellStart"/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дифферинцированный</w:t>
      </w:r>
      <w:proofErr w:type="spellEnd"/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подход:</w:t>
      </w:r>
    </w:p>
    <w:p w:rsidR="004B63AD" w:rsidRPr="008A6E61" w:rsidRDefault="00E32481" w:rsidP="008A6E61">
      <w:pPr>
        <w:pStyle w:val="af0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ля студентов с низким уровнем познавательной самостоятельности 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планировались</w:t>
      </w:r>
      <w:r w:rsidR="000E36CA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посильные задания репродуктивного характера: изучить самостоят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ельно тот или иной вопрос, тему,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сделать расчеты по заданному алгоритму; выполнить указанные задания по </w:t>
      </w:r>
      <w:proofErr w:type="spellStart"/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ному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образцу</w:t>
      </w:r>
      <w:proofErr w:type="spellEnd"/>
      <w:r w:rsidR="004B63AD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4B63AD" w:rsidRPr="008A6E61" w:rsidRDefault="004B63AD" w:rsidP="008A6E61">
      <w:pPr>
        <w:pStyle w:val="af0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студентов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находящимся</w:t>
      </w:r>
      <w:proofErr w:type="gramEnd"/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среднем уровне развития, давались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задания репродуктивно-творческого характера: подготовка 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рефератов, докладов, сообщений, обзоров библиографических источников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0E36CA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4B63AD" w:rsidRPr="008A6E61" w:rsidRDefault="004B63AD" w:rsidP="008A6E61">
      <w:pPr>
        <w:pStyle w:val="af0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 тех студентов, которые демонстрируют высокий уровень развития познавательной актив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ности, предусматривались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задания творческого характера: выполнение заданий и задач повышенного уровня сложности; подготовка творческих работ и проектов.</w:t>
      </w:r>
      <w:r w:rsidR="000E36CA" w:rsidRPr="008A6E61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Задания  для самостоятельной работы  </w:t>
      </w:r>
      <w:proofErr w:type="gramStart"/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носят</w:t>
      </w:r>
      <w:proofErr w:type="gramEnd"/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правило, профессионально-ориентированный характер, что стимулирует познавательный интерес студентов.</w:t>
      </w:r>
    </w:p>
    <w:p w:rsidR="004B63AD" w:rsidRPr="008A6E61" w:rsidRDefault="004B63AD" w:rsidP="008A6E61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Контрольно-коррекционный</w:t>
      </w:r>
      <w:r w:rsidR="000E36CA" w:rsidRPr="008A6E6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компонент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B63AD" w:rsidRPr="008A6E61" w:rsidRDefault="004B63AD" w:rsidP="008A6E61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Данный компонент позволял определять 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эффективность</w:t>
      </w: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ВСР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осуществлять коррекцию, т.е. вносить изменения во все другие ее компоненты. </w:t>
      </w:r>
    </w:p>
    <w:p w:rsidR="004B63AD" w:rsidRPr="008A6E61" w:rsidRDefault="00736932" w:rsidP="008A6E6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A6E61">
        <w:rPr>
          <w:rFonts w:ascii="Times New Roman" w:hAnsi="Times New Roman" w:cs="Times New Roman"/>
          <w:color w:val="000000"/>
          <w:sz w:val="28"/>
          <w:szCs w:val="28"/>
        </w:rPr>
        <w:t>В качестве форм и методов контроля внеаудиторной самостоятельной работы  использовались: индивидуальные собеседования защита докладов, рефератов, сообщений,  защита проектов, презентаций, оформление таблиц и т. п.</w:t>
      </w:r>
    </w:p>
    <w:p w:rsidR="00862823" w:rsidRDefault="000E36CA" w:rsidP="008A6E61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Главная задача данного компонента состоит в том, чтобы контроль преподавателя за ходом выполнения заданий для самостоятельной работы сочетался с само</w:t>
      </w:r>
      <w:r w:rsidR="004A4E37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контролем студента. </w:t>
      </w:r>
    </w:p>
    <w:p w:rsidR="00862823" w:rsidRPr="00862823" w:rsidRDefault="00862823" w:rsidP="00862823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. </w:t>
      </w:r>
      <w:r w:rsidRPr="00862823">
        <w:rPr>
          <w:rFonts w:ascii="Times New Roman" w:hAnsi="Times New Roman" w:cs="Times New Roman"/>
          <w:sz w:val="28"/>
          <w:szCs w:val="28"/>
        </w:rPr>
        <w:t>Самоконтроль способствует развитию ответственного отношения к учению, формированию готовности добросовестно выполнять учебные обязанности. При реализации любого вида самостоятельной работы студент должен действовать по следующему алгоритму: – определение цели самостоятельной работы;</w:t>
      </w:r>
    </w:p>
    <w:p w:rsidR="00862823" w:rsidRDefault="00862823" w:rsidP="00862823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823">
        <w:rPr>
          <w:rFonts w:ascii="Times New Roman" w:hAnsi="Times New Roman" w:cs="Times New Roman"/>
          <w:sz w:val="28"/>
          <w:szCs w:val="28"/>
        </w:rPr>
        <w:t xml:space="preserve"> – конкретизация познавательной (проблемной или практической) задачи; </w:t>
      </w:r>
    </w:p>
    <w:p w:rsidR="00862823" w:rsidRDefault="00862823" w:rsidP="00862823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823">
        <w:rPr>
          <w:rFonts w:ascii="Times New Roman" w:hAnsi="Times New Roman" w:cs="Times New Roman"/>
          <w:sz w:val="28"/>
          <w:szCs w:val="28"/>
        </w:rPr>
        <w:lastRenderedPageBreak/>
        <w:t xml:space="preserve">–самооценка готовности к самостоятельной работе по решению поставленной или выбранной задачи; </w:t>
      </w:r>
    </w:p>
    <w:p w:rsidR="00862823" w:rsidRDefault="00862823" w:rsidP="00862823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823">
        <w:rPr>
          <w:rFonts w:ascii="Times New Roman" w:hAnsi="Times New Roman" w:cs="Times New Roman"/>
          <w:sz w:val="28"/>
          <w:szCs w:val="28"/>
        </w:rPr>
        <w:t>– выбор адекватного способа действий, ведущего к решению задачи (выбор путей и сре</w:t>
      </w:r>
      <w:proofErr w:type="gramStart"/>
      <w:r w:rsidRPr="00862823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862823">
        <w:rPr>
          <w:rFonts w:ascii="Times New Roman" w:hAnsi="Times New Roman" w:cs="Times New Roman"/>
          <w:sz w:val="28"/>
          <w:szCs w:val="28"/>
        </w:rPr>
        <w:t>я ее решения);</w:t>
      </w:r>
    </w:p>
    <w:p w:rsidR="00862823" w:rsidRDefault="00862823" w:rsidP="00862823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823">
        <w:rPr>
          <w:rFonts w:ascii="Times New Roman" w:hAnsi="Times New Roman" w:cs="Times New Roman"/>
          <w:sz w:val="28"/>
          <w:szCs w:val="28"/>
        </w:rPr>
        <w:t xml:space="preserve"> –планирование (самостоятельно или с помощью преподавателя) самостоятельной работы по решению задачи; </w:t>
      </w:r>
    </w:p>
    <w:p w:rsidR="00862823" w:rsidRDefault="00862823" w:rsidP="00862823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823">
        <w:rPr>
          <w:rFonts w:ascii="Times New Roman" w:hAnsi="Times New Roman" w:cs="Times New Roman"/>
          <w:sz w:val="28"/>
          <w:szCs w:val="28"/>
        </w:rPr>
        <w:t xml:space="preserve">–реализация программы выполнения самостоятельной работы; </w:t>
      </w:r>
    </w:p>
    <w:p w:rsidR="004A4E37" w:rsidRDefault="00862823" w:rsidP="0085236A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2823">
        <w:rPr>
          <w:rFonts w:ascii="Times New Roman" w:hAnsi="Times New Roman" w:cs="Times New Roman"/>
          <w:sz w:val="28"/>
          <w:szCs w:val="28"/>
        </w:rPr>
        <w:t xml:space="preserve">–осуществление </w:t>
      </w:r>
      <w:r w:rsidR="002C3DDA">
        <w:rPr>
          <w:rFonts w:ascii="Times New Roman" w:hAnsi="Times New Roman" w:cs="Times New Roman"/>
          <w:sz w:val="28"/>
          <w:szCs w:val="28"/>
        </w:rPr>
        <w:t>коррекции</w:t>
      </w:r>
      <w:r w:rsidRPr="00862823">
        <w:rPr>
          <w:rFonts w:ascii="Times New Roman" w:hAnsi="Times New Roman" w:cs="Times New Roman"/>
          <w:sz w:val="28"/>
          <w:szCs w:val="28"/>
        </w:rPr>
        <w:t xml:space="preserve"> на основе результатов самоконт</w:t>
      </w:r>
      <w:r w:rsidR="002C3DDA">
        <w:rPr>
          <w:rFonts w:ascii="Times New Roman" w:hAnsi="Times New Roman" w:cs="Times New Roman"/>
          <w:sz w:val="28"/>
          <w:szCs w:val="28"/>
        </w:rPr>
        <w:t>роля,</w:t>
      </w:r>
      <w:r w:rsidRPr="00862823">
        <w:rPr>
          <w:rFonts w:ascii="Times New Roman" w:hAnsi="Times New Roman" w:cs="Times New Roman"/>
          <w:sz w:val="28"/>
          <w:szCs w:val="28"/>
        </w:rPr>
        <w:t xml:space="preserve"> устранение ошибок и их причин</w:t>
      </w:r>
      <w:r w:rsidR="004B35F3">
        <w:rPr>
          <w:rFonts w:ascii="Times New Roman" w:hAnsi="Times New Roman" w:cs="Times New Roman"/>
          <w:sz w:val="28"/>
          <w:szCs w:val="28"/>
        </w:rPr>
        <w:t>, чему способствовали</w:t>
      </w:r>
      <w:r w:rsidR="004A4E37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</w:t>
      </w:r>
      <w:r w:rsidR="004A4E37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ольные вопросы, задания, </w:t>
      </w:r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различные проблемные ситуации</w:t>
      </w:r>
      <w:proofErr w:type="gramStart"/>
      <w:r w:rsidR="000E36CA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A4E37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gramEnd"/>
      <w:r w:rsidR="004A4E37" w:rsidRPr="008A6E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содержащиеся в подготовленных мною методических рекомендациях.</w:t>
      </w:r>
      <w:r w:rsidR="004A4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0E36CA" w:rsidRPr="004B63AD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0E36CA" w:rsidRPr="004B63A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A4E37" w:rsidRPr="004A4E3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</w:t>
      </w:r>
      <w:r w:rsidR="000E36CA" w:rsidRPr="004A4E3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ценочный компонент</w:t>
      </w:r>
      <w:r w:rsidR="000E36CA" w:rsidRPr="004B63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A4E37" w:rsidRDefault="004A4E37" w:rsidP="004B35F3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реализацией данного компонента связана з</w:t>
      </w:r>
      <w:r w:rsidR="000E36CA" w:rsidRPr="004B63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авершенность и результативность процесса ВСР. </w:t>
      </w:r>
    </w:p>
    <w:p w:rsidR="00690406" w:rsidRDefault="00257D0C" w:rsidP="00690406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Включает</w:t>
      </w:r>
      <w:r w:rsidR="004A4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E36CA" w:rsidRPr="004B63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изучение, анализ и оценку результатов деятельности студент</w:t>
      </w:r>
      <w:r w:rsidR="006904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ов.</w:t>
      </w:r>
      <w:r w:rsidR="000E36CA" w:rsidRPr="004B63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904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</w:p>
    <w:p w:rsidR="00690406" w:rsidRDefault="00690406" w:rsidP="00690406">
      <w:pPr>
        <w:pStyle w:val="af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оценке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когнитивной компетентности студентов  я выделила следующие уровни, предложенные в теоретической литературе</w:t>
      </w:r>
      <w:r>
        <w:rPr>
          <w:rStyle w:val="af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footnoteReference w:id="5"/>
      </w:r>
      <w:r w:rsidR="007A16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7A1607" w:rsidRPr="007A1607" w:rsidRDefault="007A1607" w:rsidP="002C3DD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523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1 уровень</w:t>
      </w:r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t xml:space="preserve"> – репродуктивный, при котором знания в области теории и технологии коррекционно-педагогической деятельности имеют поверхностный, фрагментарный характер. Студенты не умеют выделять главное и второстепенное в учебном материале, допускают ошибки в определении понятий, искажают их смысл. Материал излагается беспорядочно, неуверенно, встречаются затруднения в </w:t>
      </w:r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применении знаний для решения практических задач. </w:t>
      </w:r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8523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2 уровень </w:t>
      </w:r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t xml:space="preserve">– продуктивно-исполнительский, характеризующий наличие у обучаемых общих представлений о теории и технологии когнитивной деятельности, при этом студенты испытывают затруднения в раскрытии смысла основных, существенных сторон материала. </w:t>
      </w:r>
      <w:proofErr w:type="gramStart"/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t xml:space="preserve">На данном уровне деятельность обучаемого характеризуется умениями применять усвоенную информацию в практической сфере для решения некоторого класса практических задач в знакомых условиях. </w:t>
      </w:r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br/>
      </w:r>
      <w:r w:rsidRPr="0085236A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3 уровень</w:t>
      </w:r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t xml:space="preserve"> – творческий, который отличает глубокое и полное владение обучаемыми понятийным аппаратом и содержанием общетехнических курсов.</w:t>
      </w:r>
      <w:proofErr w:type="gramEnd"/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Студенты осознанно излагают материал, умеют связывать теорию с практикой, решать сложные профессиональные задачи, высказывать и обосновывать свои суждения. Проявляют интерес к исследовательской деятельности и стремятся получить от нее результат. Наблюдается поиск нестандартных способов решения проблемных ситуаций. </w:t>
      </w:r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br/>
        <w:t xml:space="preserve">При изучении </w:t>
      </w:r>
      <w:proofErr w:type="spellStart"/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t>сформированности</w:t>
      </w:r>
      <w:proofErr w:type="spellEnd"/>
      <w:r w:rsidRPr="0085236A">
        <w:rPr>
          <w:rFonts w:ascii="Times New Roman" w:eastAsia="Times New Roman" w:hAnsi="Times New Roman" w:cs="Times New Roman"/>
          <w:i/>
          <w:sz w:val="28"/>
          <w:szCs w:val="28"/>
        </w:rPr>
        <w:t xml:space="preserve"> когнитивной компетентности я</w:t>
      </w:r>
      <w:r w:rsidRPr="007A1607">
        <w:rPr>
          <w:rFonts w:ascii="Times New Roman" w:eastAsia="Times New Roman" w:hAnsi="Times New Roman" w:cs="Times New Roman"/>
          <w:sz w:val="28"/>
          <w:szCs w:val="28"/>
        </w:rPr>
        <w:t xml:space="preserve"> использовала </w:t>
      </w:r>
      <w:r w:rsidR="002C3DDA">
        <w:rPr>
          <w:rFonts w:ascii="Times New Roman" w:eastAsia="Times New Roman" w:hAnsi="Times New Roman" w:cs="Times New Roman"/>
          <w:sz w:val="28"/>
          <w:szCs w:val="28"/>
        </w:rPr>
        <w:t>тест</w:t>
      </w:r>
      <w:r w:rsidRPr="007A1607">
        <w:rPr>
          <w:rFonts w:ascii="Times New Roman" w:eastAsia="Times New Roman" w:hAnsi="Times New Roman" w:cs="Times New Roman"/>
          <w:sz w:val="28"/>
          <w:szCs w:val="28"/>
        </w:rPr>
        <w:t xml:space="preserve"> Н. И. </w:t>
      </w:r>
      <w:proofErr w:type="spellStart"/>
      <w:r w:rsidRPr="007A1607">
        <w:rPr>
          <w:rFonts w:ascii="Times New Roman" w:eastAsia="Times New Roman" w:hAnsi="Times New Roman" w:cs="Times New Roman"/>
          <w:sz w:val="28"/>
          <w:szCs w:val="28"/>
        </w:rPr>
        <w:t>Шевандрина</w:t>
      </w:r>
      <w:proofErr w:type="spellEnd"/>
      <w:r w:rsidRPr="007A160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7A1607">
        <w:rPr>
          <w:rFonts w:ascii="Times New Roman" w:eastAsia="Times New Roman" w:hAnsi="Times New Roman" w:cs="Times New Roman"/>
          <w:sz w:val="28"/>
          <w:szCs w:val="28"/>
        </w:rPr>
        <w:t>котырый</w:t>
      </w:r>
      <w:proofErr w:type="spellEnd"/>
      <w:r w:rsidRPr="007A1607">
        <w:rPr>
          <w:rFonts w:ascii="Times New Roman" w:eastAsia="Times New Roman" w:hAnsi="Times New Roman" w:cs="Times New Roman"/>
          <w:sz w:val="28"/>
          <w:szCs w:val="28"/>
        </w:rPr>
        <w:t xml:space="preserve"> позволил выявить </w:t>
      </w:r>
      <w:proofErr w:type="spellStart"/>
      <w:r w:rsidRPr="007A1607">
        <w:rPr>
          <w:rFonts w:ascii="Times New Roman" w:eastAsia="Times New Roman" w:hAnsi="Times New Roman" w:cs="Times New Roman"/>
          <w:sz w:val="28"/>
          <w:szCs w:val="28"/>
        </w:rPr>
        <w:t>следущие</w:t>
      </w:r>
      <w:proofErr w:type="spellEnd"/>
      <w:r w:rsidRPr="007A1607">
        <w:rPr>
          <w:rFonts w:ascii="Times New Roman" w:eastAsia="Times New Roman" w:hAnsi="Times New Roman" w:cs="Times New Roman"/>
          <w:sz w:val="28"/>
          <w:szCs w:val="28"/>
        </w:rPr>
        <w:t xml:space="preserve"> умения:</w:t>
      </w:r>
      <w:r w:rsidRPr="007A1607">
        <w:rPr>
          <w:rFonts w:ascii="Times New Roman" w:eastAsia="Times New Roman" w:hAnsi="Times New Roman" w:cs="Times New Roman"/>
          <w:sz w:val="28"/>
          <w:szCs w:val="28"/>
        </w:rPr>
        <w:br/>
        <w:t xml:space="preserve">- слушать и понимать информацию; </w:t>
      </w:r>
      <w:proofErr w:type="gramStart"/>
      <w:r w:rsidRPr="007A1607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7A1607">
        <w:rPr>
          <w:rFonts w:ascii="Times New Roman" w:eastAsia="Times New Roman" w:hAnsi="Times New Roman" w:cs="Times New Roman"/>
          <w:sz w:val="28"/>
          <w:szCs w:val="28"/>
        </w:rPr>
        <w:t xml:space="preserve">работать с наглядностью; </w:t>
      </w:r>
      <w:r w:rsidRPr="007A1607">
        <w:rPr>
          <w:rFonts w:ascii="Times New Roman" w:eastAsia="Times New Roman" w:hAnsi="Times New Roman" w:cs="Times New Roman"/>
          <w:sz w:val="28"/>
          <w:szCs w:val="28"/>
        </w:rPr>
        <w:br/>
        <w:t xml:space="preserve">-работать с текстом; </w:t>
      </w:r>
      <w:r w:rsidRPr="007A1607">
        <w:rPr>
          <w:rFonts w:ascii="Times New Roman" w:eastAsia="Times New Roman" w:hAnsi="Times New Roman" w:cs="Times New Roman"/>
          <w:sz w:val="28"/>
          <w:szCs w:val="28"/>
        </w:rPr>
        <w:br/>
        <w:t xml:space="preserve">- оперировать знаниями; </w:t>
      </w:r>
      <w:r w:rsidRPr="007A1607">
        <w:rPr>
          <w:rFonts w:ascii="Times New Roman" w:eastAsia="Times New Roman" w:hAnsi="Times New Roman" w:cs="Times New Roman"/>
          <w:sz w:val="28"/>
          <w:szCs w:val="28"/>
        </w:rPr>
        <w:br/>
        <w:t xml:space="preserve">- проявлять творческую самостоятельность в обучении; </w:t>
      </w:r>
      <w:r w:rsidRPr="007A1607">
        <w:rPr>
          <w:rFonts w:ascii="Times New Roman" w:eastAsia="Times New Roman" w:hAnsi="Times New Roman" w:cs="Times New Roman"/>
          <w:sz w:val="28"/>
          <w:szCs w:val="28"/>
        </w:rPr>
        <w:br/>
        <w:t xml:space="preserve">- применять знания на практике. </w:t>
      </w:r>
    </w:p>
    <w:p w:rsidR="007A1607" w:rsidRPr="007A1607" w:rsidRDefault="007A1607" w:rsidP="007A16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160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этом уровни выраженности когнитивных умений в обучении соответствуют уровням когнитивной компетентности: </w:t>
      </w:r>
    </w:p>
    <w:p w:rsidR="00690406" w:rsidRPr="007A1607" w:rsidRDefault="007A1607" w:rsidP="007A1607">
      <w:pPr>
        <w:pStyle w:val="af0"/>
        <w:spacing w:after="0" w:line="360" w:lineRule="auto"/>
        <w:ind w:left="0"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A1607">
        <w:rPr>
          <w:rFonts w:ascii="Times New Roman" w:eastAsia="Times New Roman" w:hAnsi="Times New Roman" w:cs="Times New Roman"/>
          <w:sz w:val="28"/>
          <w:szCs w:val="28"/>
        </w:rPr>
        <w:t xml:space="preserve">низкий - репродуктивному, средний - продуктивно-исполнительскому, высокий - творческому. </w:t>
      </w:r>
    </w:p>
    <w:p w:rsidR="00257D0C" w:rsidRDefault="007A1607" w:rsidP="004B63AD">
      <w:pPr>
        <w:pStyle w:val="af0"/>
        <w:jc w:val="both"/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Информационный </w:t>
      </w:r>
      <w:r w:rsidR="00257D0C" w:rsidRPr="00257D0C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компонент</w:t>
      </w:r>
    </w:p>
    <w:p w:rsidR="002C3DDA" w:rsidRDefault="00257D0C" w:rsidP="007A1607">
      <w:pPr>
        <w:spacing w:line="360" w:lineRule="auto"/>
        <w:ind w:firstLine="72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Реализовывался </w:t>
      </w:r>
      <w:r w:rsidR="007A160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через</w:t>
      </w:r>
      <w:r w:rsidR="002C3DD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2C3DDA" w:rsidRPr="002C3DDA" w:rsidRDefault="007A1607" w:rsidP="002C3DDA">
      <w:pPr>
        <w:pStyle w:val="af0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DD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создание </w:t>
      </w:r>
      <w:r w:rsidR="00BE1B6F" w:rsidRPr="002C3DDA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2C3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методических указаний</w:t>
      </w:r>
      <w:r w:rsidR="00257D0C" w:rsidRPr="002C3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2C3DDA">
        <w:rPr>
          <w:rFonts w:ascii="Times New Roman" w:hAnsi="Times New Roman" w:cs="Times New Roman"/>
          <w:sz w:val="28"/>
          <w:szCs w:val="28"/>
        </w:rPr>
        <w:t xml:space="preserve">по дисциплинам: «Латинский язык в ветеринарии» и «Лечение мелких домашних и экзотических животных» и по отдельным  темам в двух профессиональных модулях </w:t>
      </w:r>
      <w:r w:rsidRPr="002C3DDA">
        <w:rPr>
          <w:rFonts w:ascii="Times New Roman" w:hAnsi="Times New Roman" w:cs="Times New Roman"/>
          <w:b/>
          <w:sz w:val="28"/>
          <w:szCs w:val="28"/>
        </w:rPr>
        <w:t xml:space="preserve">ПМ 01. </w:t>
      </w:r>
      <w:r w:rsidRPr="002C3DDA">
        <w:rPr>
          <w:rFonts w:ascii="Times New Roman" w:hAnsi="Times New Roman" w:cs="Times New Roman"/>
          <w:sz w:val="28"/>
          <w:szCs w:val="28"/>
        </w:rPr>
        <w:t xml:space="preserve">Осуществление зоогигиенических, профилактических и ветеринарно-санитарных мероприятий и </w:t>
      </w:r>
      <w:r w:rsidRPr="002C3DDA">
        <w:rPr>
          <w:rFonts w:ascii="Times New Roman" w:hAnsi="Times New Roman" w:cs="Times New Roman"/>
          <w:b/>
          <w:sz w:val="28"/>
          <w:szCs w:val="28"/>
        </w:rPr>
        <w:t xml:space="preserve">ПМ 02. </w:t>
      </w:r>
      <w:r w:rsidRPr="002C3DDA">
        <w:rPr>
          <w:rFonts w:ascii="Times New Roman" w:hAnsi="Times New Roman" w:cs="Times New Roman"/>
          <w:sz w:val="28"/>
          <w:szCs w:val="28"/>
        </w:rPr>
        <w:t>Участие в диагностике и лечении  заболеваний сельскохозяйственных животных»</w:t>
      </w:r>
      <w:r w:rsidR="005E484B">
        <w:rPr>
          <w:rFonts w:ascii="Times New Roman" w:hAnsi="Times New Roman" w:cs="Times New Roman"/>
          <w:sz w:val="28"/>
          <w:szCs w:val="28"/>
        </w:rPr>
        <w:t xml:space="preserve"> (Приложение 2</w:t>
      </w:r>
      <w:r w:rsidRPr="002C3DDA">
        <w:rPr>
          <w:rFonts w:ascii="Times New Roman" w:hAnsi="Times New Roman" w:cs="Times New Roman"/>
          <w:sz w:val="28"/>
          <w:szCs w:val="28"/>
        </w:rPr>
        <w:t>),практических</w:t>
      </w:r>
      <w:r w:rsidR="00736932" w:rsidRPr="002C3DDA">
        <w:rPr>
          <w:rFonts w:ascii="Times New Roman" w:hAnsi="Times New Roman" w:cs="Times New Roman"/>
          <w:sz w:val="28"/>
          <w:szCs w:val="28"/>
        </w:rPr>
        <w:t xml:space="preserve"> рекомендаций для обучающихся по выполнению  заданий  в рамках внеаудиторной самостоятельной работы</w:t>
      </w:r>
      <w:r w:rsidR="002C3DDA">
        <w:rPr>
          <w:rFonts w:ascii="Times New Roman" w:hAnsi="Times New Roman" w:cs="Times New Roman"/>
          <w:sz w:val="28"/>
          <w:szCs w:val="28"/>
        </w:rPr>
        <w:t>;</w:t>
      </w:r>
    </w:p>
    <w:p w:rsidR="000E36CA" w:rsidRPr="002C3DDA" w:rsidRDefault="002C3DDA" w:rsidP="002C3DDA">
      <w:pPr>
        <w:pStyle w:val="af0"/>
        <w:numPr>
          <w:ilvl w:val="0"/>
          <w:numId w:val="26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доступа  в Интернет.</w:t>
      </w:r>
      <w:r w:rsidR="00450111" w:rsidRPr="002C3D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56B7" w:rsidRDefault="002F56B7" w:rsidP="002C3DDA">
      <w:pPr>
        <w:spacing w:line="360" w:lineRule="auto"/>
        <w:ind w:right="14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71A68">
        <w:rPr>
          <w:rFonts w:ascii="Times New Roman" w:hAnsi="Times New Roman" w:cs="Times New Roman"/>
          <w:b/>
          <w:bCs/>
          <w:i/>
          <w:iCs/>
          <w:sz w:val="28"/>
          <w:szCs w:val="28"/>
        </w:rPr>
        <w:t>7. Результативность опыта.</w:t>
      </w:r>
    </w:p>
    <w:p w:rsidR="00E5361C" w:rsidRPr="002C3DDA" w:rsidRDefault="002F56B7" w:rsidP="00E5361C">
      <w:pPr>
        <w:spacing w:line="360" w:lineRule="auto"/>
        <w:ind w:left="-142" w:right="141"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DDA">
        <w:rPr>
          <w:rFonts w:ascii="Times New Roman" w:hAnsi="Times New Roman" w:cs="Times New Roman"/>
          <w:sz w:val="28"/>
          <w:szCs w:val="28"/>
        </w:rPr>
        <w:t>Эффективность созданной и реализуемой на специальности «Ветеринария» во Владимирском аграрном колледже</w:t>
      </w:r>
      <w:r w:rsidRPr="002C3DD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2C3DDA">
        <w:rPr>
          <w:rFonts w:ascii="Times New Roman" w:hAnsi="Times New Roman" w:cs="Times New Roman"/>
          <w:sz w:val="28"/>
          <w:szCs w:val="28"/>
        </w:rPr>
        <w:t>самостоятельной внеаудитор</w:t>
      </w:r>
      <w:r w:rsidR="00E5361C" w:rsidRPr="002C3DDA">
        <w:rPr>
          <w:rFonts w:ascii="Times New Roman" w:hAnsi="Times New Roman" w:cs="Times New Roman"/>
          <w:sz w:val="28"/>
          <w:szCs w:val="28"/>
        </w:rPr>
        <w:t>ной работы подтверждается результатами</w:t>
      </w:r>
      <w:r w:rsidR="00E5361C" w:rsidRPr="002C3DDA">
        <w:rPr>
          <w:rFonts w:ascii="Times New Roman" w:eastAsia="Times New Roman" w:hAnsi="Times New Roman" w:cs="Times New Roman"/>
          <w:sz w:val="28"/>
          <w:szCs w:val="28"/>
        </w:rPr>
        <w:t xml:space="preserve"> диагностики </w:t>
      </w:r>
      <w:proofErr w:type="spellStart"/>
      <w:r w:rsidR="00E5361C" w:rsidRPr="002C3DDA">
        <w:rPr>
          <w:rFonts w:ascii="Times New Roman" w:eastAsia="Times New Roman" w:hAnsi="Times New Roman" w:cs="Times New Roman"/>
          <w:sz w:val="28"/>
          <w:szCs w:val="28"/>
        </w:rPr>
        <w:t>сформированности</w:t>
      </w:r>
      <w:proofErr w:type="spellEnd"/>
      <w:r w:rsidR="00E5361C" w:rsidRPr="002C3DDA">
        <w:rPr>
          <w:rFonts w:ascii="Times New Roman" w:eastAsia="Times New Roman" w:hAnsi="Times New Roman" w:cs="Times New Roman"/>
          <w:sz w:val="28"/>
          <w:szCs w:val="28"/>
        </w:rPr>
        <w:t xml:space="preserve"> когнитивных умений у студентов, которые свидетельствуют  о положительной динамике:</w:t>
      </w:r>
    </w:p>
    <w:p w:rsidR="00E5361C" w:rsidRPr="002C3DDA" w:rsidRDefault="00E5361C" w:rsidP="00E5361C">
      <w:pPr>
        <w:pStyle w:val="af0"/>
        <w:numPr>
          <w:ilvl w:val="0"/>
          <w:numId w:val="25"/>
        </w:numPr>
        <w:spacing w:line="36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DDA">
        <w:rPr>
          <w:rFonts w:ascii="Times New Roman" w:eastAsia="Times New Roman" w:hAnsi="Times New Roman" w:cs="Times New Roman"/>
          <w:sz w:val="28"/>
          <w:szCs w:val="28"/>
        </w:rPr>
        <w:t xml:space="preserve">творческий уровень когнитивной компетентности – </w:t>
      </w:r>
      <w:r w:rsidR="00CE13E2" w:rsidRPr="002C3DDA">
        <w:rPr>
          <w:rFonts w:ascii="Times New Roman" w:eastAsia="Times New Roman" w:hAnsi="Times New Roman" w:cs="Times New Roman"/>
          <w:sz w:val="28"/>
          <w:szCs w:val="28"/>
        </w:rPr>
        <w:t xml:space="preserve"> увеличилось количество студентов </w:t>
      </w:r>
      <w:r w:rsidRPr="002C3DDA">
        <w:rPr>
          <w:rFonts w:ascii="Times New Roman" w:eastAsia="Times New Roman" w:hAnsi="Times New Roman" w:cs="Times New Roman"/>
          <w:sz w:val="28"/>
          <w:szCs w:val="28"/>
        </w:rPr>
        <w:t>на 12,8%</w:t>
      </w:r>
      <w:proofErr w:type="gramStart"/>
      <w:r w:rsidR="00CE13E2" w:rsidRPr="002C3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C3DDA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E5361C" w:rsidRPr="002C3DDA" w:rsidRDefault="00E5361C" w:rsidP="00E5361C">
      <w:pPr>
        <w:pStyle w:val="af0"/>
        <w:numPr>
          <w:ilvl w:val="0"/>
          <w:numId w:val="25"/>
        </w:numPr>
        <w:spacing w:line="36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D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продуктивно-исполнительский уровень – </w:t>
      </w:r>
      <w:r w:rsidR="00CE13E2" w:rsidRPr="002C3DDA">
        <w:rPr>
          <w:rFonts w:ascii="Times New Roman" w:eastAsia="Times New Roman" w:hAnsi="Times New Roman" w:cs="Times New Roman"/>
          <w:sz w:val="28"/>
          <w:szCs w:val="28"/>
        </w:rPr>
        <w:t xml:space="preserve"> увеличилось количество студентов на 32,2%</w:t>
      </w:r>
      <w:proofErr w:type="gramStart"/>
      <w:r w:rsidR="00CE13E2" w:rsidRPr="002C3DDA">
        <w:rPr>
          <w:rFonts w:ascii="Times New Roman" w:eastAsia="Times New Roman" w:hAnsi="Times New Roman" w:cs="Times New Roman"/>
          <w:sz w:val="28"/>
          <w:szCs w:val="28"/>
        </w:rPr>
        <w:t xml:space="preserve"> ;</w:t>
      </w:r>
      <w:proofErr w:type="gramEnd"/>
    </w:p>
    <w:p w:rsidR="00E5361C" w:rsidRPr="002C3DDA" w:rsidRDefault="00E5361C" w:rsidP="00E5361C">
      <w:pPr>
        <w:pStyle w:val="af0"/>
        <w:numPr>
          <w:ilvl w:val="0"/>
          <w:numId w:val="25"/>
        </w:numPr>
        <w:spacing w:line="36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3DDA">
        <w:rPr>
          <w:rFonts w:ascii="Times New Roman" w:eastAsia="Times New Roman" w:hAnsi="Times New Roman" w:cs="Times New Roman"/>
          <w:sz w:val="28"/>
          <w:szCs w:val="28"/>
        </w:rPr>
        <w:t xml:space="preserve">репродуктивный уровень </w:t>
      </w:r>
      <w:r w:rsidR="00CE13E2" w:rsidRPr="002C3DDA">
        <w:rPr>
          <w:rFonts w:ascii="Times New Roman" w:eastAsia="Times New Roman" w:hAnsi="Times New Roman" w:cs="Times New Roman"/>
          <w:sz w:val="28"/>
          <w:szCs w:val="28"/>
        </w:rPr>
        <w:t>– уменьшилось количество студентов на 22% .</w:t>
      </w:r>
      <w:r w:rsidR="002C3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5000" w:type="pct"/>
        <w:tblCellSpacing w:w="7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9158"/>
      </w:tblGrid>
      <w:tr w:rsidR="005B3CF4" w:rsidRPr="002C3DDA" w:rsidTr="00D43324">
        <w:trPr>
          <w:tblCellSpacing w:w="7" w:type="dxa"/>
        </w:trPr>
        <w:tc>
          <w:tcPr>
            <w:tcW w:w="0" w:type="auto"/>
            <w:vAlign w:val="center"/>
            <w:hideMark/>
          </w:tcPr>
          <w:p w:rsidR="00CE13E2" w:rsidRPr="002C3DDA" w:rsidRDefault="00CE13E2" w:rsidP="002C3DDA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DDA">
              <w:rPr>
                <w:rFonts w:ascii="Times New Roman" w:eastAsia="Times New Roman" w:hAnsi="Times New Roman" w:cs="Times New Roman"/>
                <w:sz w:val="28"/>
                <w:szCs w:val="28"/>
              </w:rPr>
              <w:t>Я  считаю</w:t>
            </w:r>
            <w:r w:rsidR="005B3CF4" w:rsidRPr="002C3DDA">
              <w:rPr>
                <w:rFonts w:ascii="Times New Roman" w:eastAsia="Times New Roman" w:hAnsi="Times New Roman" w:cs="Times New Roman"/>
                <w:sz w:val="28"/>
                <w:szCs w:val="28"/>
              </w:rPr>
              <w:t>, что преобладание студентов с продуктивно</w:t>
            </w:r>
            <w:r w:rsidRPr="002C3DD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5B3CF4" w:rsidRPr="002C3D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исполнительским и творческим уровнем когнитивной компетентности является не случайным фактом. Этому в значительной мере </w:t>
            </w:r>
            <w:r w:rsidRPr="002C3D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способствовала эффективно </w:t>
            </w:r>
            <w:proofErr w:type="gramStart"/>
            <w:r w:rsidRPr="002C3DD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организованная</w:t>
            </w:r>
            <w:proofErr w:type="gramEnd"/>
            <w:r w:rsidR="005E48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2C3D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ВСР.</w:t>
            </w:r>
          </w:p>
          <w:p w:rsidR="00CE13E2" w:rsidRPr="002C3DDA" w:rsidRDefault="005B3CF4" w:rsidP="002C3DDA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C3DDA">
              <w:rPr>
                <w:rFonts w:ascii="Times New Roman" w:eastAsia="Times New Roman" w:hAnsi="Times New Roman" w:cs="Times New Roman"/>
                <w:sz w:val="28"/>
                <w:szCs w:val="28"/>
              </w:rPr>
              <w:t>Таким об</w:t>
            </w:r>
            <w:r w:rsidR="00CE13E2" w:rsidRPr="002C3DDA">
              <w:rPr>
                <w:rFonts w:ascii="Times New Roman" w:eastAsia="Times New Roman" w:hAnsi="Times New Roman" w:cs="Times New Roman"/>
                <w:sz w:val="28"/>
                <w:szCs w:val="28"/>
              </w:rPr>
              <w:t>разом, указанные результаты</w:t>
            </w:r>
            <w:r w:rsidRPr="002C3DD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оказываю</w:t>
            </w:r>
            <w:r w:rsidR="00417B4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 позитивное влияние на  образовательные результаты </w:t>
            </w:r>
            <w:r w:rsidRPr="002C3DDA">
              <w:rPr>
                <w:rFonts w:ascii="Times New Roman" w:eastAsia="Times New Roman" w:hAnsi="Times New Roman" w:cs="Times New Roman"/>
                <w:sz w:val="28"/>
                <w:szCs w:val="28"/>
              </w:rPr>
              <w:t>студ</w:t>
            </w:r>
            <w:r w:rsidR="00CE13E2" w:rsidRPr="002C3DDA">
              <w:rPr>
                <w:rFonts w:ascii="Times New Roman" w:eastAsia="Times New Roman" w:hAnsi="Times New Roman" w:cs="Times New Roman"/>
                <w:sz w:val="28"/>
                <w:szCs w:val="28"/>
              </w:rPr>
              <w:t>ентов аграрного колледжа:</w:t>
            </w:r>
          </w:p>
          <w:p w:rsidR="005B3CF4" w:rsidRPr="002C3DDA" w:rsidRDefault="005B3CF4" w:rsidP="002C3DDA">
            <w:pPr>
              <w:spacing w:after="0" w:line="36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2F56B7" w:rsidRPr="002C3DDA" w:rsidRDefault="002F56B7" w:rsidP="002F56B7">
      <w:pPr>
        <w:tabs>
          <w:tab w:val="left" w:pos="7230"/>
        </w:tabs>
        <w:spacing w:line="360" w:lineRule="auto"/>
        <w:ind w:right="14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3DDA">
        <w:rPr>
          <w:rFonts w:ascii="Times New Roman" w:hAnsi="Times New Roman" w:cs="Times New Roman"/>
          <w:b/>
          <w:bCs/>
          <w:sz w:val="28"/>
          <w:szCs w:val="28"/>
        </w:rPr>
        <w:t>Участие в выставках технического творчества:</w:t>
      </w:r>
    </w:p>
    <w:p w:rsidR="002F56B7" w:rsidRPr="002C3DDA" w:rsidRDefault="002F56B7" w:rsidP="002F56B7">
      <w:pPr>
        <w:tabs>
          <w:tab w:val="left" w:pos="7230"/>
        </w:tabs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C3DDA">
        <w:rPr>
          <w:rFonts w:ascii="Times New Roman" w:hAnsi="Times New Roman" w:cs="Times New Roman"/>
          <w:sz w:val="28"/>
          <w:szCs w:val="28"/>
        </w:rPr>
        <w:t>Лучшими работами на областных конференциях и форумах в различных номинациях признавались:</w:t>
      </w:r>
    </w:p>
    <w:p w:rsidR="002F56B7" w:rsidRPr="002C3DDA" w:rsidRDefault="002F56B7" w:rsidP="002F56B7">
      <w:pPr>
        <w:tabs>
          <w:tab w:val="left" w:pos="7230"/>
        </w:tabs>
        <w:spacing w:line="360" w:lineRule="auto"/>
        <w:ind w:left="-142" w:right="141" w:firstLine="568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C3DDA">
        <w:rPr>
          <w:rFonts w:ascii="Times New Roman" w:hAnsi="Times New Roman" w:cs="Times New Roman"/>
          <w:i/>
          <w:iCs/>
          <w:sz w:val="28"/>
          <w:szCs w:val="28"/>
        </w:rPr>
        <w:t xml:space="preserve">2012 год – </w:t>
      </w:r>
      <w:r w:rsidRPr="002C3DDA">
        <w:rPr>
          <w:rFonts w:ascii="Times New Roman" w:hAnsi="Times New Roman" w:cs="Times New Roman"/>
          <w:iCs/>
          <w:sz w:val="28"/>
          <w:szCs w:val="28"/>
        </w:rPr>
        <w:t xml:space="preserve">Участие  в областной  студенческой  научно-практической конференции </w:t>
      </w:r>
      <w:proofErr w:type="gramStart"/>
      <w:r w:rsidRPr="002C3DDA">
        <w:rPr>
          <w:rFonts w:ascii="Times New Roman" w:hAnsi="Times New Roman" w:cs="Times New Roman"/>
          <w:iCs/>
          <w:sz w:val="28"/>
          <w:szCs w:val="28"/>
        </w:rPr>
        <w:t>-</w:t>
      </w:r>
      <w:proofErr w:type="spellStart"/>
      <w:r w:rsidRPr="002C3DDA">
        <w:rPr>
          <w:rFonts w:ascii="Times New Roman" w:hAnsi="Times New Roman" w:cs="Times New Roman"/>
          <w:iCs/>
          <w:sz w:val="28"/>
          <w:szCs w:val="28"/>
        </w:rPr>
        <w:t>К</w:t>
      </w:r>
      <w:proofErr w:type="gramEnd"/>
      <w:r w:rsidRPr="002C3DDA">
        <w:rPr>
          <w:rFonts w:ascii="Times New Roman" w:hAnsi="Times New Roman" w:cs="Times New Roman"/>
          <w:iCs/>
          <w:sz w:val="28"/>
          <w:szCs w:val="28"/>
        </w:rPr>
        <w:t>орнеевец</w:t>
      </w:r>
      <w:proofErr w:type="spellEnd"/>
      <w:r w:rsidRPr="002C3DDA">
        <w:rPr>
          <w:rFonts w:ascii="Times New Roman" w:hAnsi="Times New Roman" w:cs="Times New Roman"/>
          <w:iCs/>
          <w:sz w:val="28"/>
          <w:szCs w:val="28"/>
        </w:rPr>
        <w:t xml:space="preserve"> Анна заняла 2 место </w:t>
      </w:r>
    </w:p>
    <w:p w:rsidR="002F56B7" w:rsidRPr="002C3DDA" w:rsidRDefault="002F56B7" w:rsidP="002F56B7">
      <w:pPr>
        <w:tabs>
          <w:tab w:val="left" w:pos="7230"/>
        </w:tabs>
        <w:spacing w:line="360" w:lineRule="auto"/>
        <w:ind w:left="-142" w:right="141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3DDA">
        <w:rPr>
          <w:rFonts w:ascii="Times New Roman" w:hAnsi="Times New Roman" w:cs="Times New Roman"/>
          <w:i/>
          <w:iCs/>
          <w:sz w:val="28"/>
          <w:szCs w:val="28"/>
        </w:rPr>
        <w:t>2013год –</w:t>
      </w:r>
      <w:r w:rsidRPr="002C3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C3DDA">
        <w:rPr>
          <w:rFonts w:ascii="Times New Roman" w:hAnsi="Times New Roman" w:cs="Times New Roman"/>
          <w:sz w:val="28"/>
          <w:szCs w:val="28"/>
        </w:rPr>
        <w:t xml:space="preserve">участие во </w:t>
      </w:r>
      <w:r w:rsidRPr="002C3DDA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C3DDA">
        <w:rPr>
          <w:rFonts w:ascii="Times New Roman" w:hAnsi="Times New Roman" w:cs="Times New Roman"/>
          <w:sz w:val="28"/>
          <w:szCs w:val="28"/>
        </w:rPr>
        <w:t xml:space="preserve"> областной студенческой научно – практической конференции учреждений СПО «Исследовательская деятельность студентов как основа развития их творческого потенциала» с исследовательской работой на тему:  “Сравнительная оценка эффективности схем лечения  </w:t>
      </w:r>
      <w:proofErr w:type="spellStart"/>
      <w:r w:rsidRPr="002C3DDA">
        <w:rPr>
          <w:rFonts w:ascii="Times New Roman" w:hAnsi="Times New Roman" w:cs="Times New Roman"/>
          <w:sz w:val="28"/>
          <w:szCs w:val="28"/>
        </w:rPr>
        <w:t>некробактериоза</w:t>
      </w:r>
      <w:proofErr w:type="spellEnd"/>
      <w:r w:rsidRPr="002C3DDA">
        <w:rPr>
          <w:rFonts w:ascii="Times New Roman" w:hAnsi="Times New Roman" w:cs="Times New Roman"/>
          <w:sz w:val="28"/>
          <w:szCs w:val="28"/>
        </w:rPr>
        <w:t xml:space="preserve">  крупного рогатого скота»- студентка  </w:t>
      </w:r>
      <w:proofErr w:type="spellStart"/>
      <w:r w:rsidRPr="002C3DDA">
        <w:rPr>
          <w:rFonts w:ascii="Times New Roman" w:hAnsi="Times New Roman" w:cs="Times New Roman"/>
          <w:sz w:val="28"/>
          <w:szCs w:val="28"/>
        </w:rPr>
        <w:t>Светикова</w:t>
      </w:r>
      <w:proofErr w:type="spellEnd"/>
      <w:r w:rsidRPr="002C3DDA">
        <w:rPr>
          <w:rFonts w:ascii="Times New Roman" w:hAnsi="Times New Roman" w:cs="Times New Roman"/>
          <w:sz w:val="28"/>
          <w:szCs w:val="28"/>
        </w:rPr>
        <w:t xml:space="preserve">  Мария получила приз зрительских симпатий</w:t>
      </w:r>
    </w:p>
    <w:p w:rsidR="002F56B7" w:rsidRPr="002C3DDA" w:rsidRDefault="002F56B7" w:rsidP="002F56B7">
      <w:pPr>
        <w:tabs>
          <w:tab w:val="left" w:pos="7230"/>
        </w:tabs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C3DDA">
        <w:rPr>
          <w:rFonts w:ascii="Times New Roman" w:hAnsi="Times New Roman" w:cs="Times New Roman"/>
          <w:i/>
          <w:sz w:val="28"/>
          <w:szCs w:val="28"/>
        </w:rPr>
        <w:t xml:space="preserve">2014год </w:t>
      </w:r>
      <w:r w:rsidRPr="002C3DDA">
        <w:rPr>
          <w:rFonts w:ascii="Times New Roman" w:hAnsi="Times New Roman" w:cs="Times New Roman"/>
          <w:sz w:val="28"/>
          <w:szCs w:val="28"/>
        </w:rPr>
        <w:t xml:space="preserve">-  участие в межрегиональном Форуме «Молодёжь и наука» с исследовательской работой «Сравнительная характеристика разных схем </w:t>
      </w:r>
      <w:r w:rsidRPr="002C3DDA">
        <w:rPr>
          <w:rFonts w:ascii="Times New Roman" w:hAnsi="Times New Roman" w:cs="Times New Roman"/>
          <w:sz w:val="28"/>
          <w:szCs w:val="28"/>
        </w:rPr>
        <w:lastRenderedPageBreak/>
        <w:t>лечения пироплазмоза собак» - студентка Макарова Надежда заняла 3-е место</w:t>
      </w:r>
    </w:p>
    <w:p w:rsidR="002F56B7" w:rsidRPr="002C3DDA" w:rsidRDefault="002F56B7" w:rsidP="002F56B7">
      <w:pPr>
        <w:tabs>
          <w:tab w:val="left" w:pos="7230"/>
        </w:tabs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C3DDA">
        <w:rPr>
          <w:rFonts w:ascii="Times New Roman" w:hAnsi="Times New Roman" w:cs="Times New Roman"/>
          <w:i/>
          <w:sz w:val="28"/>
          <w:szCs w:val="28"/>
        </w:rPr>
        <w:t>2014 год</w:t>
      </w:r>
      <w:r w:rsidRPr="002C3DDA">
        <w:rPr>
          <w:rFonts w:ascii="Times New Roman" w:hAnsi="Times New Roman" w:cs="Times New Roman"/>
          <w:sz w:val="28"/>
          <w:szCs w:val="28"/>
        </w:rPr>
        <w:t xml:space="preserve">  - участие в  региональной научно – практической конференции в </w:t>
      </w:r>
      <w:proofErr w:type="gramStart"/>
      <w:r w:rsidRPr="002C3DD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2C3DDA">
        <w:rPr>
          <w:rFonts w:ascii="Times New Roman" w:hAnsi="Times New Roman" w:cs="Times New Roman"/>
          <w:sz w:val="28"/>
          <w:szCs w:val="28"/>
        </w:rPr>
        <w:t xml:space="preserve">. Гороховец  </w:t>
      </w:r>
      <w:proofErr w:type="spellStart"/>
      <w:r w:rsidRPr="002C3DDA">
        <w:rPr>
          <w:rFonts w:ascii="Times New Roman" w:hAnsi="Times New Roman" w:cs="Times New Roman"/>
          <w:sz w:val="28"/>
          <w:szCs w:val="28"/>
        </w:rPr>
        <w:t>Пашментова</w:t>
      </w:r>
      <w:proofErr w:type="spellEnd"/>
      <w:r w:rsidRPr="002C3DDA">
        <w:rPr>
          <w:rFonts w:ascii="Times New Roman" w:hAnsi="Times New Roman" w:cs="Times New Roman"/>
          <w:sz w:val="28"/>
          <w:szCs w:val="28"/>
        </w:rPr>
        <w:t xml:space="preserve">  Мария заняла 3-е место</w:t>
      </w:r>
    </w:p>
    <w:p w:rsidR="002F56B7" w:rsidRPr="002C3DDA" w:rsidRDefault="00CE13E2" w:rsidP="00CE13E2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C3DDA">
        <w:rPr>
          <w:rFonts w:ascii="Times New Roman" w:hAnsi="Times New Roman" w:cs="Times New Roman"/>
          <w:sz w:val="28"/>
          <w:szCs w:val="28"/>
        </w:rPr>
        <w:t xml:space="preserve">   Наш колледж тесно сотрудничает с Ивановской сельскохозяйственной академией, в которой после окончания колледжа обучаются наши студенты.  Мы получаем от руководства ветеринарного отделения академии очень хорошие отзывы о наших студентах: об их высоком уровне подготовки к реализации видов профессиональной деятельности .</w:t>
      </w:r>
    </w:p>
    <w:p w:rsidR="002F56B7" w:rsidRPr="00C71A68" w:rsidRDefault="002C3DDA" w:rsidP="002F56B7">
      <w:pPr>
        <w:tabs>
          <w:tab w:val="left" w:pos="7230"/>
        </w:tabs>
        <w:spacing w:line="360" w:lineRule="auto"/>
        <w:ind w:left="-142" w:right="141" w:firstLine="56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8</w:t>
      </w:r>
      <w:r w:rsidR="002F56B7" w:rsidRPr="00C71A68">
        <w:rPr>
          <w:rFonts w:ascii="Times New Roman" w:hAnsi="Times New Roman" w:cs="Times New Roman"/>
          <w:b/>
          <w:bCs/>
          <w:i/>
          <w:iCs/>
          <w:sz w:val="28"/>
          <w:szCs w:val="28"/>
        </w:rPr>
        <w:t>. Адресная направленность.</w:t>
      </w:r>
    </w:p>
    <w:p w:rsidR="002F56B7" w:rsidRPr="00C71A68" w:rsidRDefault="002F56B7" w:rsidP="002F56B7">
      <w:pPr>
        <w:tabs>
          <w:tab w:val="left" w:pos="7230"/>
        </w:tabs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Данные материалы могут быть интересны  преподавателям</w:t>
      </w:r>
      <w:r w:rsidRPr="00C71A68">
        <w:rPr>
          <w:rFonts w:ascii="Times New Roman" w:hAnsi="Times New Roman" w:cs="Times New Roman"/>
          <w:sz w:val="28"/>
          <w:szCs w:val="28"/>
        </w:rPr>
        <w:t>, руководителями цикловых комиссий образовательных учреждений системы среднего профессионального образ</w:t>
      </w:r>
      <w:r>
        <w:rPr>
          <w:rFonts w:ascii="Times New Roman" w:hAnsi="Times New Roman" w:cs="Times New Roman"/>
          <w:sz w:val="28"/>
          <w:szCs w:val="28"/>
        </w:rPr>
        <w:t>ования.</w:t>
      </w:r>
    </w:p>
    <w:p w:rsidR="002F56B7" w:rsidRPr="00C71A68" w:rsidRDefault="002F56B7" w:rsidP="002F56B7">
      <w:pPr>
        <w:ind w:left="-142" w:right="141"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56B7" w:rsidRPr="00C71A68" w:rsidRDefault="002C3DDA" w:rsidP="002C3DDA">
      <w:pPr>
        <w:spacing w:line="360" w:lineRule="auto"/>
        <w:ind w:left="-142" w:right="141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Источники</w:t>
      </w:r>
    </w:p>
    <w:p w:rsidR="00EE585B" w:rsidRDefault="00EE585B" w:rsidP="009451F3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5E484B" w:rsidRPr="00AC19A9" w:rsidRDefault="005E484B" w:rsidP="00AC19A9">
      <w:pPr>
        <w:pStyle w:val="af0"/>
        <w:numPr>
          <w:ilvl w:val="0"/>
          <w:numId w:val="9"/>
        </w:numPr>
        <w:spacing w:after="0" w:line="360" w:lineRule="auto"/>
        <w:ind w:left="777" w:right="142" w:hanging="357"/>
        <w:jc w:val="both"/>
        <w:rPr>
          <w:rFonts w:ascii="Times New Roman" w:hAnsi="Times New Roman" w:cs="Times New Roman"/>
          <w:sz w:val="28"/>
          <w:szCs w:val="28"/>
        </w:rPr>
      </w:pPr>
      <w:r w:rsidRPr="00AC19A9">
        <w:rPr>
          <w:rFonts w:ascii="Times New Roman" w:hAnsi="Times New Roman" w:cs="Times New Roman"/>
          <w:sz w:val="28"/>
          <w:szCs w:val="28"/>
        </w:rPr>
        <w:t xml:space="preserve">Педагогика: теории, системы, технологии; (С.А. Смирнов, И.Б. Котова, </w:t>
      </w:r>
      <w:proofErr w:type="spellStart"/>
      <w:r w:rsidRPr="00AC19A9">
        <w:rPr>
          <w:rFonts w:ascii="Times New Roman" w:hAnsi="Times New Roman" w:cs="Times New Roman"/>
          <w:sz w:val="28"/>
          <w:szCs w:val="28"/>
        </w:rPr>
        <w:t>Е.Н.Шиянов</w:t>
      </w:r>
      <w:proofErr w:type="spellEnd"/>
      <w:r w:rsidRPr="00AC19A9">
        <w:rPr>
          <w:rFonts w:ascii="Times New Roman" w:hAnsi="Times New Roman" w:cs="Times New Roman"/>
          <w:sz w:val="28"/>
          <w:szCs w:val="28"/>
        </w:rPr>
        <w:t xml:space="preserve"> и др.); под ред. С.А. Смирнова. – 8-е </w:t>
      </w:r>
      <w:proofErr w:type="spellStart"/>
      <w:r w:rsidRPr="00AC19A9">
        <w:rPr>
          <w:rFonts w:ascii="Times New Roman" w:hAnsi="Times New Roman" w:cs="Times New Roman"/>
          <w:sz w:val="28"/>
          <w:szCs w:val="28"/>
        </w:rPr>
        <w:t>изд.</w:t>
      </w:r>
      <w:proofErr w:type="gramStart"/>
      <w:r w:rsidRPr="00AC19A9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AC19A9">
        <w:rPr>
          <w:rFonts w:ascii="Times New Roman" w:hAnsi="Times New Roman" w:cs="Times New Roman"/>
          <w:sz w:val="28"/>
          <w:szCs w:val="28"/>
        </w:rPr>
        <w:t>тер</w:t>
      </w:r>
      <w:proofErr w:type="spellEnd"/>
      <w:r w:rsidRPr="00AC19A9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AC19A9">
        <w:rPr>
          <w:rFonts w:ascii="Times New Roman" w:hAnsi="Times New Roman" w:cs="Times New Roman"/>
          <w:sz w:val="28"/>
          <w:szCs w:val="28"/>
        </w:rPr>
        <w:t>М.:Издательский</w:t>
      </w:r>
      <w:proofErr w:type="spellEnd"/>
      <w:r w:rsidRPr="00AC19A9">
        <w:rPr>
          <w:rFonts w:ascii="Times New Roman" w:hAnsi="Times New Roman" w:cs="Times New Roman"/>
          <w:sz w:val="28"/>
          <w:szCs w:val="28"/>
        </w:rPr>
        <w:t xml:space="preserve"> центр «Академия», 2008. – 512с.</w:t>
      </w:r>
    </w:p>
    <w:p w:rsidR="005E484B" w:rsidRPr="00AC19A9" w:rsidRDefault="005E484B" w:rsidP="00AC19A9">
      <w:pPr>
        <w:pStyle w:val="af0"/>
        <w:numPr>
          <w:ilvl w:val="0"/>
          <w:numId w:val="9"/>
        </w:numPr>
        <w:spacing w:line="360" w:lineRule="auto"/>
        <w:ind w:left="777" w:right="142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19A9">
        <w:rPr>
          <w:rFonts w:ascii="Times New Roman" w:eastAsia="Times New Roman" w:hAnsi="Times New Roman" w:cs="Times New Roman"/>
          <w:iCs/>
          <w:sz w:val="28"/>
          <w:szCs w:val="28"/>
        </w:rPr>
        <w:t>Нагорнова</w:t>
      </w:r>
      <w:proofErr w:type="spellEnd"/>
      <w:r w:rsidRPr="00AC19A9">
        <w:rPr>
          <w:rFonts w:ascii="Times New Roman" w:eastAsia="Times New Roman" w:hAnsi="Times New Roman" w:cs="Times New Roman"/>
          <w:iCs/>
          <w:sz w:val="28"/>
          <w:szCs w:val="28"/>
        </w:rPr>
        <w:t xml:space="preserve"> А.Ю. Готовность будущих педагогов к применению специальных умений и навыков коррекции психических состояний учащихся // Известия ВГПУ, серия «Педагогические науки». № 1 (45). 2010. С.174-178</w:t>
      </w:r>
    </w:p>
    <w:p w:rsidR="00AC19A9" w:rsidRPr="00AC19A9" w:rsidRDefault="00AC19A9" w:rsidP="00AC19A9">
      <w:pPr>
        <w:pStyle w:val="af1"/>
        <w:numPr>
          <w:ilvl w:val="0"/>
          <w:numId w:val="9"/>
        </w:numPr>
        <w:spacing w:line="360" w:lineRule="auto"/>
        <w:ind w:left="777" w:hanging="357"/>
        <w:rPr>
          <w:sz w:val="28"/>
          <w:szCs w:val="28"/>
        </w:rPr>
      </w:pPr>
      <w:r w:rsidRPr="00AC19A9">
        <w:rPr>
          <w:sz w:val="28"/>
          <w:szCs w:val="28"/>
        </w:rPr>
        <w:lastRenderedPageBreak/>
        <w:t xml:space="preserve">О.А. Пучков, Н.С. Солопова Самоорганизация учебной деятельности в юридическом вузе (методологические основы). </w:t>
      </w:r>
    </w:p>
    <w:p w:rsidR="00AC19A9" w:rsidRDefault="00AC19A9" w:rsidP="00AC19A9">
      <w:pPr>
        <w:pStyle w:val="af1"/>
        <w:numPr>
          <w:ilvl w:val="0"/>
          <w:numId w:val="9"/>
        </w:numPr>
        <w:spacing w:line="360" w:lineRule="auto"/>
        <w:ind w:left="777" w:hanging="357"/>
        <w:rPr>
          <w:sz w:val="28"/>
          <w:szCs w:val="28"/>
        </w:rPr>
      </w:pPr>
      <w:proofErr w:type="gramStart"/>
      <w:r w:rsidRPr="00AC19A9">
        <w:rPr>
          <w:sz w:val="28"/>
          <w:szCs w:val="28"/>
        </w:rPr>
        <w:t>Хуторской</w:t>
      </w:r>
      <w:proofErr w:type="gramEnd"/>
      <w:r w:rsidRPr="00AC19A9">
        <w:rPr>
          <w:sz w:val="28"/>
          <w:szCs w:val="28"/>
        </w:rPr>
        <w:t xml:space="preserve"> А.В. Эвристическое обучение: теория, 1684 методология, практика. - М.: Международная педагогическая академия, 1998. 266 </w:t>
      </w:r>
      <w:proofErr w:type="gramStart"/>
      <w:r w:rsidRPr="00AC19A9">
        <w:rPr>
          <w:sz w:val="28"/>
          <w:szCs w:val="28"/>
        </w:rPr>
        <w:t>с</w:t>
      </w:r>
      <w:proofErr w:type="gramEnd"/>
      <w:r w:rsidRPr="00AC19A9">
        <w:rPr>
          <w:sz w:val="28"/>
          <w:szCs w:val="28"/>
        </w:rPr>
        <w:t>.</w:t>
      </w:r>
    </w:p>
    <w:p w:rsidR="004477E3" w:rsidRPr="004477E3" w:rsidRDefault="004477E3" w:rsidP="004477E3">
      <w:pPr>
        <w:pStyle w:val="af0"/>
        <w:numPr>
          <w:ilvl w:val="0"/>
          <w:numId w:val="9"/>
        </w:num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4477E3">
        <w:rPr>
          <w:rFonts w:ascii="Times New Roman" w:hAnsi="Times New Roman" w:cs="Times New Roman"/>
          <w:sz w:val="28"/>
          <w:szCs w:val="28"/>
        </w:rPr>
        <w:t>Семина Л.В.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77E3">
        <w:rPr>
          <w:rFonts w:ascii="Times New Roman" w:hAnsi="Times New Roman" w:cs="Times New Roman"/>
          <w:sz w:val="28"/>
          <w:szCs w:val="28"/>
        </w:rPr>
        <w:t xml:space="preserve">Самостоятельная работа как средство формирования когнитивной компетентности бакалавров при изучении иностранного языка в педагогическом вузе. Москва-2013 </w:t>
      </w:r>
      <w:hyperlink r:id="rId8" w:anchor="ixzz4A7wKEpXz" w:history="1">
        <w:r w:rsidRPr="004477E3">
          <w:rPr>
            <w:rStyle w:val="ad"/>
            <w:rFonts w:ascii="Times New Roman" w:hAnsi="Times New Roman" w:cs="Times New Roman"/>
            <w:color w:val="003399"/>
            <w:sz w:val="28"/>
            <w:szCs w:val="28"/>
          </w:rPr>
          <w:t>http://nauka-pedagogika.com/pedagogika-13-00-08/dissertaciya-samostoyatelnaya-rabota-kak-sredstvo-formirovaniya-kognitivnoy-kompetentnosti-bakalavrov-pri-izuchenii-inostrannogo-yazyk#ixzz4A7wKEpXz</w:t>
        </w:r>
      </w:hyperlink>
    </w:p>
    <w:p w:rsidR="0068374D" w:rsidRPr="0068374D" w:rsidRDefault="005E484B" w:rsidP="0068374D">
      <w:pPr>
        <w:pStyle w:val="af0"/>
        <w:numPr>
          <w:ilvl w:val="0"/>
          <w:numId w:val="9"/>
        </w:numPr>
        <w:spacing w:line="360" w:lineRule="auto"/>
        <w:ind w:left="777" w:hanging="35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C19A9">
        <w:rPr>
          <w:rFonts w:ascii="Times New Roman" w:hAnsi="Times New Roman" w:cs="Times New Roman"/>
          <w:color w:val="000000"/>
          <w:sz w:val="28"/>
          <w:szCs w:val="28"/>
        </w:rPr>
        <w:t>КиберЛенинка:</w:t>
      </w:r>
      <w:r w:rsidRPr="00AC19A9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hyperlink r:id="rId9" w:anchor="ixzz3zJoY1Apc" w:history="1">
        <w:r w:rsidRPr="00AC19A9">
          <w:rPr>
            <w:rStyle w:val="ad"/>
            <w:rFonts w:ascii="Times New Roman" w:hAnsi="Times New Roman" w:cs="Times New Roman"/>
            <w:color w:val="003399"/>
            <w:sz w:val="28"/>
            <w:szCs w:val="28"/>
          </w:rPr>
          <w:t>http://cyberleninka.ru/article/n/model-organizatsii-vneauditornoy-samostoyatelnoy-raboty#ixzz3zJoY1Apc</w:t>
        </w:r>
      </w:hyperlink>
    </w:p>
    <w:p w:rsidR="00C20FD8" w:rsidRPr="0038087D" w:rsidRDefault="0068374D" w:rsidP="0038087D">
      <w:pPr>
        <w:pStyle w:val="af0"/>
        <w:numPr>
          <w:ilvl w:val="0"/>
          <w:numId w:val="9"/>
        </w:numPr>
        <w:spacing w:line="360" w:lineRule="auto"/>
        <w:ind w:left="777" w:hanging="35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C20FD8" w:rsidRPr="0038087D" w:rsidSect="00895952">
          <w:headerReference w:type="default" r:id="rId10"/>
          <w:footerReference w:type="default" r:id="rId11"/>
          <w:type w:val="continuous"/>
          <w:pgSz w:w="11906" w:h="16838"/>
          <w:pgMar w:top="1418" w:right="1418" w:bottom="1418" w:left="1418" w:header="720" w:footer="720" w:gutter="0"/>
          <w:cols w:space="720"/>
          <w:docGrid w:linePitch="544"/>
        </w:sectPr>
      </w:pPr>
      <w:r w:rsidRPr="0068374D">
        <w:rPr>
          <w:rFonts w:ascii="Times New Roman" w:hAnsi="Times New Roman" w:cs="Times New Roman"/>
          <w:b/>
          <w:sz w:val="28"/>
          <w:szCs w:val="28"/>
        </w:rPr>
        <w:t>http://nauka-pedagogika.com/pedagogika-13-00-08/dissertaciya-samostoyatelnaya-rabota-kak-sredstvo-formirovaniya-kog</w:t>
      </w:r>
    </w:p>
    <w:p w:rsidR="00C20FD8" w:rsidRPr="00C71A68" w:rsidRDefault="00C20FD8" w:rsidP="0038087D">
      <w:pPr>
        <w:spacing w:line="360" w:lineRule="auto"/>
        <w:ind w:right="141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№1</w:t>
      </w:r>
    </w:p>
    <w:p w:rsidR="00C20FD8" w:rsidRDefault="00C20FD8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Пример заданий и их выполнение</w:t>
      </w: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для внеаудиторной самостоятельной работы обучающихся </w:t>
      </w: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по модулю  ПМ 01.</w:t>
      </w: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Ситуационные задачи по теме: Травматизм у животных.</w:t>
      </w: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Задача №1.</w:t>
      </w: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У лошади</w:t>
      </w:r>
      <w:r w:rsidRPr="00C71A68">
        <w:rPr>
          <w:rFonts w:ascii="Times New Roman" w:hAnsi="Times New Roman" w:cs="Times New Roman"/>
          <w:sz w:val="28"/>
          <w:szCs w:val="28"/>
        </w:rPr>
        <w:t xml:space="preserve"> </w:t>
      </w: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C71A68">
        <w:rPr>
          <w:rFonts w:ascii="Times New Roman" w:hAnsi="Times New Roman" w:cs="Times New Roman"/>
          <w:sz w:val="28"/>
          <w:szCs w:val="28"/>
        </w:rPr>
        <w:t xml:space="preserve">после  соревнований жокей обнаружил хромоту и в этот же день обратился к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вет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. специалисту.  Ветеринарный врач при обследовании лошади выявил следующую картину: общее состояние без изменений, температура тела = 88.2*С,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= 75 уд./ в ми</w:t>
      </w:r>
      <w:r w:rsidRPr="00C71A68">
        <w:rPr>
          <w:rFonts w:ascii="Times New Roman" w:hAnsi="Times New Roman" w:cs="Times New Roman"/>
          <w:b/>
          <w:sz w:val="28"/>
          <w:szCs w:val="28"/>
        </w:rPr>
        <w:t>н.</w:t>
      </w:r>
      <w:r w:rsidRPr="00C71A68">
        <w:rPr>
          <w:rFonts w:ascii="Times New Roman" w:hAnsi="Times New Roman" w:cs="Times New Roman"/>
          <w:sz w:val="28"/>
          <w:szCs w:val="28"/>
        </w:rPr>
        <w:t xml:space="preserve">, Д = 30 дых.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движ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>./мин. Хромота  левой передней конечности опирающегося типа, запястный сустав опухший, болезненный при надавливании.   В покое лошадь удерживает сустав в полусогнутом положении. Наблюдается  выпячивание дивертикулов сустава</w:t>
      </w: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Поставьте диагноз, дайте прогноз, назначьте лечение и разработайте меры профилактики.</w:t>
      </w: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Ожидаемый ответ</w:t>
      </w:r>
      <w:r w:rsidRPr="00C71A6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1A68">
        <w:rPr>
          <w:rFonts w:ascii="Times New Roman" w:hAnsi="Times New Roman" w:cs="Times New Roman"/>
          <w:sz w:val="28"/>
          <w:szCs w:val="28"/>
        </w:rPr>
        <w:t>Улошади</w:t>
      </w:r>
      <w:proofErr w:type="spellEnd"/>
      <w:r w:rsidRPr="00C71A68">
        <w:rPr>
          <w:rFonts w:ascii="Times New Roman" w:hAnsi="Times New Roman" w:cs="Times New Roman"/>
          <w:b/>
          <w:sz w:val="28"/>
          <w:szCs w:val="28"/>
        </w:rPr>
        <w:t>: диагноз -</w:t>
      </w:r>
      <w:r w:rsidRPr="00C71A68">
        <w:rPr>
          <w:rFonts w:ascii="Times New Roman" w:hAnsi="Times New Roman" w:cs="Times New Roman"/>
          <w:sz w:val="28"/>
          <w:szCs w:val="28"/>
        </w:rPr>
        <w:t xml:space="preserve">  </w:t>
      </w:r>
      <w:r w:rsidRPr="00C71A68">
        <w:rPr>
          <w:rFonts w:ascii="Times New Roman" w:hAnsi="Times New Roman" w:cs="Times New Roman"/>
          <w:b/>
          <w:sz w:val="28"/>
          <w:szCs w:val="28"/>
        </w:rPr>
        <w:t>ушиб  запястного сустава левой передней конечности</w:t>
      </w:r>
      <w:r w:rsidRPr="00C71A68">
        <w:rPr>
          <w:rFonts w:ascii="Times New Roman" w:hAnsi="Times New Roman" w:cs="Times New Roman"/>
          <w:sz w:val="28"/>
          <w:szCs w:val="28"/>
        </w:rPr>
        <w:t>,</w:t>
      </w: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 прогноз</w:t>
      </w:r>
      <w:r w:rsidRPr="00C71A68">
        <w:rPr>
          <w:rFonts w:ascii="Times New Roman" w:hAnsi="Times New Roman" w:cs="Times New Roman"/>
          <w:sz w:val="28"/>
          <w:szCs w:val="28"/>
        </w:rPr>
        <w:t xml:space="preserve"> в основном благоприятный, т. к. жокей обратился  во время и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нет царапин и в сустав не попала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инфекция.</w:t>
      </w: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Лечение: </w:t>
      </w:r>
      <w:r w:rsidRPr="00C71A68">
        <w:rPr>
          <w:rFonts w:ascii="Times New Roman" w:hAnsi="Times New Roman" w:cs="Times New Roman"/>
          <w:sz w:val="28"/>
          <w:szCs w:val="28"/>
        </w:rPr>
        <w:t xml:space="preserve"> 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1A68">
        <w:rPr>
          <w:rFonts w:ascii="Times New Roman" w:hAnsi="Times New Roman" w:cs="Times New Roman"/>
          <w:sz w:val="28"/>
          <w:szCs w:val="28"/>
        </w:rPr>
        <w:t xml:space="preserve">Лошади назначить: 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покой </w:t>
      </w:r>
      <w:r w:rsidRPr="00C71A68">
        <w:rPr>
          <w:rFonts w:ascii="Times New Roman" w:hAnsi="Times New Roman" w:cs="Times New Roman"/>
          <w:sz w:val="28"/>
          <w:szCs w:val="28"/>
        </w:rPr>
        <w:t xml:space="preserve">на несколько дней, </w:t>
      </w:r>
      <w:r w:rsidRPr="00C71A68">
        <w:rPr>
          <w:rFonts w:ascii="Times New Roman" w:hAnsi="Times New Roman" w:cs="Times New Roman"/>
          <w:b/>
          <w:sz w:val="28"/>
          <w:szCs w:val="28"/>
        </w:rPr>
        <w:t>из рациона</w:t>
      </w:r>
      <w:r w:rsidRPr="00C71A68">
        <w:rPr>
          <w:rFonts w:ascii="Times New Roman" w:hAnsi="Times New Roman" w:cs="Times New Roman"/>
          <w:sz w:val="28"/>
          <w:szCs w:val="28"/>
        </w:rPr>
        <w:t xml:space="preserve"> исключить у</w:t>
      </w:r>
      <w:r w:rsidR="0038087D">
        <w:rPr>
          <w:rFonts w:ascii="Times New Roman" w:hAnsi="Times New Roman" w:cs="Times New Roman"/>
          <w:sz w:val="28"/>
          <w:szCs w:val="28"/>
        </w:rPr>
        <w:t>г</w:t>
      </w:r>
      <w:r w:rsidRPr="00C71A68">
        <w:rPr>
          <w:rFonts w:ascii="Times New Roman" w:hAnsi="Times New Roman" w:cs="Times New Roman"/>
          <w:sz w:val="28"/>
          <w:szCs w:val="28"/>
        </w:rPr>
        <w:t xml:space="preserve">леводистые корма, уменьшить количество воды, </w:t>
      </w:r>
      <w:r w:rsidRPr="00C71A68">
        <w:rPr>
          <w:rFonts w:ascii="Times New Roman" w:hAnsi="Times New Roman" w:cs="Times New Roman"/>
          <w:b/>
          <w:sz w:val="28"/>
          <w:szCs w:val="28"/>
        </w:rPr>
        <w:t>на сустав</w:t>
      </w:r>
      <w:r w:rsidRPr="00C71A68">
        <w:rPr>
          <w:rFonts w:ascii="Times New Roman" w:hAnsi="Times New Roman" w:cs="Times New Roman"/>
          <w:sz w:val="28"/>
          <w:szCs w:val="28"/>
        </w:rPr>
        <w:t xml:space="preserve"> – первые 1-2 дня холод на область сустава, потом тепло в виде укутываний, прогревание лампой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Солюкс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инфраруж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Через 4 дня  - дозированные прогулки, затем втирание раздражающих мазей: например  10% ихтиоловой,  массаж.</w:t>
      </w:r>
      <w:proofErr w:type="gramEnd"/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«5»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 дан полный, подробный ответ</w:t>
      </w: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«4»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 ответ  более краткий</w:t>
      </w:r>
    </w:p>
    <w:p w:rsidR="00AC19A9" w:rsidRPr="00C71A68" w:rsidRDefault="00AC19A9" w:rsidP="00AC19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«3»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даны не полные ответы при назначении лечения</w:t>
      </w:r>
    </w:p>
    <w:p w:rsidR="005E484B" w:rsidRPr="00AC19A9" w:rsidRDefault="00AC19A9" w:rsidP="00AC19A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«2»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 не правильно поставлен диагноз, а отсюда и всё остальное.</w:t>
      </w:r>
    </w:p>
    <w:p w:rsidR="005E484B" w:rsidRPr="00C71A68" w:rsidRDefault="005E484B" w:rsidP="005E484B">
      <w:pPr>
        <w:spacing w:line="360" w:lineRule="auto"/>
        <w:ind w:left="-142" w:right="141" w:firstLine="56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№2</w:t>
      </w:r>
    </w:p>
    <w:p w:rsidR="005E484B" w:rsidRDefault="005E484B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484B" w:rsidRPr="00C71A68" w:rsidRDefault="005E484B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ind w:left="-142" w:right="141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ГБОУ СПО ВО «Владимирский аграрный колледж»</w:t>
      </w:r>
    </w:p>
    <w:p w:rsidR="00C20FD8" w:rsidRPr="00C71A68" w:rsidRDefault="00C20FD8" w:rsidP="00AC19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СБОРНИК</w:t>
      </w:r>
    </w:p>
    <w:p w:rsidR="00C20FD8" w:rsidRPr="00C71A68" w:rsidRDefault="00C20FD8" w:rsidP="00AC19A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AC19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МЕТОДИЧЕСКИХ УКАЗАНИЙ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lastRenderedPageBreak/>
        <w:t xml:space="preserve">по выполнению </w:t>
      </w:r>
      <w:r w:rsidRPr="00C71A68">
        <w:rPr>
          <w:rFonts w:ascii="Times New Roman" w:hAnsi="Times New Roman" w:cs="Times New Roman"/>
          <w:b/>
          <w:sz w:val="28"/>
          <w:szCs w:val="28"/>
        </w:rPr>
        <w:t>внеаудиторной самостоятельной работы</w:t>
      </w:r>
      <w:r w:rsidRPr="00C71A68">
        <w:rPr>
          <w:rFonts w:ascii="Times New Roman" w:hAnsi="Times New Roman" w:cs="Times New Roman"/>
          <w:sz w:val="28"/>
          <w:szCs w:val="28"/>
        </w:rPr>
        <w:t xml:space="preserve"> по профессиональному  модулю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 ПМ 01. Осуществление зоогигиенических, профилактических и ветеринарно-санитарных мероприятий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2014 г.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Рассмотрено: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b/>
          <w:sz w:val="28"/>
          <w:szCs w:val="28"/>
        </w:rPr>
        <w:t>Составлено: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на заседании цикловой комиссии                   в соответствии с требованиями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ветеринарных дисциплин 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          ФГОС по специальности 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Протокол №____от_______2014г.                             111801 «Ветеринария» и       Председатель_____________                          требованиями регионального                                                                                     Хованский А.И.      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                   рынка труда</w:t>
      </w:r>
    </w:p>
    <w:p w:rsidR="00C20FD8" w:rsidRPr="00AC19A9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Организатор – разработчик</w:t>
      </w:r>
      <w:r w:rsidRPr="00C71A68">
        <w:rPr>
          <w:rFonts w:ascii="Times New Roman" w:hAnsi="Times New Roman" w:cs="Times New Roman"/>
          <w:sz w:val="28"/>
          <w:szCs w:val="28"/>
        </w:rPr>
        <w:t>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Власова Мария Ивановна</w:t>
      </w:r>
      <w:r w:rsidRPr="00C71A68">
        <w:rPr>
          <w:rFonts w:ascii="Times New Roman" w:hAnsi="Times New Roman" w:cs="Times New Roman"/>
          <w:sz w:val="28"/>
          <w:szCs w:val="28"/>
        </w:rPr>
        <w:t>, преподаватель высшей квалификационной категории ветеринарных дисциплин ГБОУ СПО ВО «Владимирский аграрный колледж»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Рекомендовано к использованию методическим советом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Протокол №_______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 _______________________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1.Введение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            3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2. Внеаудиторная самостоятельная работа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по модулю  ПМ 01. 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4-10                3.Перечень вопросов по модулю  ПМ 01. и перечень литературы        10- 16    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4. Список докладов, сообщений, рефератов               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 16-17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5. Список «презентаций»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 17-18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6. Методические указания и критерии оценки: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6.1.  по рефератам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 18- 21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6.2. по сообщениям и докладам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 22-23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6.3.по  созданию презентаций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 23-26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6.4.по составлению опорных конспектов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 26-27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6.5.по  составлению тестов 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 27-28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6.6.по новым лекарственным средствам или визите в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ветеринарную</w:t>
      </w:r>
      <w:proofErr w:type="gramEnd"/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аптеку или клинику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  28-29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7.Задания для самостоятельной внеаудиторной работы                         29-32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8.Список использованной литературы</w:t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</w:r>
      <w:r w:rsidRPr="00C71A68">
        <w:rPr>
          <w:rFonts w:ascii="Times New Roman" w:hAnsi="Times New Roman" w:cs="Times New Roman"/>
          <w:sz w:val="28"/>
          <w:szCs w:val="28"/>
        </w:rPr>
        <w:tab/>
        <w:t xml:space="preserve">          32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lastRenderedPageBreak/>
        <w:t>1.Введение</w:t>
      </w:r>
      <w:r w:rsidRPr="00C71A68">
        <w:rPr>
          <w:rFonts w:ascii="Times New Roman" w:hAnsi="Times New Roman" w:cs="Times New Roman"/>
          <w:sz w:val="28"/>
          <w:szCs w:val="28"/>
        </w:rPr>
        <w:t>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Самостоятельная работа обучающихся</w:t>
      </w:r>
      <w:r w:rsidRPr="00C71A68">
        <w:rPr>
          <w:rFonts w:ascii="Times New Roman" w:hAnsi="Times New Roman" w:cs="Times New Roman"/>
          <w:sz w:val="28"/>
          <w:szCs w:val="28"/>
        </w:rPr>
        <w:t xml:space="preserve"> – одно из основополагающих требований Федерального Государственного образовательного стандарта среднего профессионального образования. Уже не требует никаких доказательств, что в процессе подготовки специалиста главным является не усвоение готовых знаний, а формирование у него когнитивной компетентности как способности самостоятельно добывать знания, творчески их использовать на основе известных или вновь созданных способов и средств деятельности. В настоящее время меняется и сама парадигма конечной цели профессионального образования от специалиста-исполнителя к компетентному профессионалу-исследователю.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Самообразование рассматривается в научно-педагогической литературе как в той или иной мере систематическая учебная деятельность, построенная на самостоятельном (вне стен учебного заведения) изучении какого-то вопроса или проблемы с периодическими консультациями и без них. В образовательной практике средних профессиональных учебных заведений широко используется термин «</w:t>
      </w: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внеаудиторная самостоятельная работа</w:t>
      </w:r>
      <w:r w:rsidRPr="00C71A68">
        <w:rPr>
          <w:rFonts w:ascii="Times New Roman" w:hAnsi="Times New Roman" w:cs="Times New Roman"/>
          <w:b/>
          <w:sz w:val="28"/>
          <w:szCs w:val="28"/>
        </w:rPr>
        <w:t>»,  под которой понимается спланированное, организованное и контролируемое мероприятие, выполняемое по заданию преподавателя, но без его непосредственного участия (</w:t>
      </w:r>
      <w:r w:rsidRPr="00C71A68">
        <w:rPr>
          <w:rFonts w:ascii="Times New Roman" w:hAnsi="Times New Roman" w:cs="Times New Roman"/>
          <w:i/>
          <w:sz w:val="28"/>
          <w:szCs w:val="28"/>
        </w:rPr>
        <w:t>Постановление  Правительства РФ от 18 июля 2008г. №543 и письмо Министра образования  РФ от 29.12.2000г. № 16-52-138 ин.16-1</w:t>
      </w:r>
      <w:r w:rsidRPr="00C71A68">
        <w:rPr>
          <w:rFonts w:ascii="Times New Roman" w:hAnsi="Times New Roman" w:cs="Times New Roman"/>
          <w:sz w:val="28"/>
          <w:szCs w:val="28"/>
        </w:rPr>
        <w:t xml:space="preserve">3).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Следует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отметит , что  работа выполняется обучающимся по тщательно разработанному заданию преподавателя.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</w:t>
      </w:r>
      <w:proofErr w:type="gramStart"/>
      <w:r w:rsidRPr="00C71A68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C71A68">
        <w:rPr>
          <w:rFonts w:ascii="Times New Roman" w:hAnsi="Times New Roman" w:cs="Times New Roman"/>
          <w:b/>
          <w:sz w:val="28"/>
          <w:szCs w:val="28"/>
        </w:rPr>
        <w:t xml:space="preserve"> проводится со следующими целями: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lastRenderedPageBreak/>
        <w:t>систематизация и закрепление полученных теоретических знаний и практических умений обучающихся;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углубление и расширение теоретических знаний;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формирование умений использовать нормативную, правовую, справочную и специальную литературу;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формирование самостоятельности мышления, способностей к саморазвитию, самосовершенствованию и самореализации;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формирование профессиональных и общих компетенций;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развитие исследовательских умений.</w:t>
      </w:r>
    </w:p>
    <w:p w:rsidR="00C20FD8" w:rsidRPr="00C71A68" w:rsidRDefault="00C20FD8" w:rsidP="00FE5B6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Внеаудиторная самостоятельная работа.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В результате изучения ПМ 01., раздела</w:t>
      </w:r>
      <w:proofErr w:type="gramStart"/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proofErr w:type="gramEnd"/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 xml:space="preserve">., тем 2.4. , 2.5.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обучающийся должен: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участия в выполнении зоогигиенических, профилактических и ветеринарно-санитарных мероприятий;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 стерилизовать ветеринарные инструменты для проведения зоогигиенических, профилактических и ветеринарно-санитарных мероприятий;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знать: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систему зоогигиенических, профилактических и ветеринарно-санитарных мероприятий и методику их проведения в различных условиях;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внутренние незаразные болезни;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lastRenderedPageBreak/>
        <w:t xml:space="preserve"> меры профилактики внутренних незаразных болезней.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В результате изучения ПМ 01., раздел 3., темы 3.2. и .3.4. обучающийся должен: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Pr="00C71A68">
        <w:rPr>
          <w:rFonts w:ascii="Times New Roman" w:hAnsi="Times New Roman" w:cs="Times New Roman"/>
          <w:sz w:val="28"/>
          <w:szCs w:val="28"/>
        </w:rPr>
        <w:t>частия в выполнении зоогигиенических, профилактических и ветеринарно-санитарных мероприятий;</w:t>
      </w:r>
    </w:p>
    <w:p w:rsidR="00C20FD8" w:rsidRPr="00C71A68" w:rsidRDefault="00C20FD8" w:rsidP="00C71A68">
      <w:pPr>
        <w:spacing w:line="360" w:lineRule="auto"/>
        <w:ind w:left="4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Уметь: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  <w:u w:val="single"/>
        </w:rPr>
        <w:t xml:space="preserve">применять </w:t>
      </w:r>
      <w:proofErr w:type="spellStart"/>
      <w:r w:rsidRPr="00C71A68">
        <w:rPr>
          <w:rFonts w:ascii="Times New Roman" w:hAnsi="Times New Roman" w:cs="Times New Roman"/>
          <w:sz w:val="28"/>
          <w:szCs w:val="28"/>
          <w:u w:val="single"/>
        </w:rPr>
        <w:t>акарицидные</w:t>
      </w:r>
      <w:proofErr w:type="spellEnd"/>
      <w:r w:rsidRPr="00C71A68">
        <w:rPr>
          <w:rFonts w:ascii="Times New Roman" w:hAnsi="Times New Roman" w:cs="Times New Roman"/>
          <w:sz w:val="28"/>
          <w:szCs w:val="28"/>
          <w:u w:val="single"/>
        </w:rPr>
        <w:t xml:space="preserve">, </w:t>
      </w:r>
      <w:proofErr w:type="spellStart"/>
      <w:r w:rsidRPr="00C71A68">
        <w:rPr>
          <w:rFonts w:ascii="Times New Roman" w:hAnsi="Times New Roman" w:cs="Times New Roman"/>
          <w:sz w:val="28"/>
          <w:szCs w:val="28"/>
          <w:u w:val="single"/>
        </w:rPr>
        <w:t>инсектицидные</w:t>
      </w:r>
      <w:proofErr w:type="spellEnd"/>
      <w:r w:rsidRPr="00C71A68">
        <w:rPr>
          <w:rFonts w:ascii="Times New Roman" w:hAnsi="Times New Roman" w:cs="Times New Roman"/>
          <w:sz w:val="28"/>
          <w:szCs w:val="28"/>
          <w:u w:val="single"/>
        </w:rPr>
        <w:t xml:space="preserve"> средства с соблюдением правил безопасности.</w:t>
      </w:r>
    </w:p>
    <w:p w:rsidR="00C20FD8" w:rsidRPr="00C71A68" w:rsidRDefault="00C20FD8" w:rsidP="00C71A68">
      <w:pPr>
        <w:spacing w:line="360" w:lineRule="auto"/>
        <w:ind w:left="4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Знать</w:t>
      </w:r>
      <w:r w:rsidRPr="00C71A68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систему зоогигиенических, профилактических и ветеринарно-санитарных мероприятий и методику их проведения в различных условиях;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инвазионные болезни животных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>их симптомы, возбудителей и переносчиков);</w:t>
      </w:r>
    </w:p>
    <w:p w:rsidR="00C20FD8" w:rsidRPr="00C71A68" w:rsidRDefault="00C20FD8" w:rsidP="00FE5B6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внешних и внутренних паразитов сельскохозяйственных животных (гельминтов, членистоногих, простейших)</w:t>
      </w:r>
    </w:p>
    <w:p w:rsidR="00C20FD8" w:rsidRPr="00C71A68" w:rsidRDefault="00C20FD8" w:rsidP="00C71A68">
      <w:pPr>
        <w:spacing w:line="360" w:lineRule="auto"/>
        <w:ind w:left="1417" w:right="141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3.ПЕРЕЧЕНЬ ВОПРОСОВ: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По модулю ПМ 01., разделу</w:t>
      </w:r>
      <w:proofErr w:type="gramStart"/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proofErr w:type="gramEnd"/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., темам 2.4. и 2.5.</w:t>
      </w:r>
    </w:p>
    <w:p w:rsidR="00C20FD8" w:rsidRPr="00C71A68" w:rsidRDefault="00C20FD8" w:rsidP="00FE5B6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Назовите наиболее эффективный метод стерилизации.</w:t>
      </w:r>
    </w:p>
    <w:p w:rsidR="00C20FD8" w:rsidRPr="00C71A68" w:rsidRDefault="00C20FD8" w:rsidP="00FE5B6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Решение ситуационных задач.</w:t>
      </w:r>
    </w:p>
    <w:p w:rsidR="00C20FD8" w:rsidRPr="00C71A68" w:rsidRDefault="00C20FD8" w:rsidP="00FE5B6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Выписать рецепт на антисептический раствор для обработки операционного поля (по выбору студента).</w:t>
      </w:r>
    </w:p>
    <w:p w:rsidR="00C20FD8" w:rsidRPr="00C71A68" w:rsidRDefault="00C20FD8" w:rsidP="00FE5B6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Перечислите перечень инструментов для общего наркоза.</w:t>
      </w:r>
    </w:p>
    <w:p w:rsidR="00C20FD8" w:rsidRPr="00C71A68" w:rsidRDefault="00C20FD8" w:rsidP="00FE5B6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lastRenderedPageBreak/>
        <w:t>Выписать рецепт для циркулярной анестезии (препарат по выбору студента).</w:t>
      </w:r>
    </w:p>
    <w:p w:rsidR="00C20FD8" w:rsidRPr="00C71A68" w:rsidRDefault="00C20FD8" w:rsidP="00FE5B6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Классификация ран в виде схемы.</w:t>
      </w:r>
    </w:p>
    <w:p w:rsidR="00C20FD8" w:rsidRPr="00C71A68" w:rsidRDefault="00C20FD8" w:rsidP="00FE5B6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Решение ситуационных задач.</w:t>
      </w:r>
    </w:p>
    <w:p w:rsidR="00C20FD8" w:rsidRPr="00C71A68" w:rsidRDefault="00C20FD8" w:rsidP="00FE5B6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Выписать      рецепт     раствора     для   обработки   асептической    и    гнойной    ран, дезинфицирующие средства (по выбору студента)</w:t>
      </w:r>
    </w:p>
    <w:p w:rsidR="00C20FD8" w:rsidRPr="00C71A68" w:rsidRDefault="00C20FD8" w:rsidP="00FE5B6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Составить презентацию на тему: «Способы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обезроживания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животных» с использованием Интернет-ресурсов на электронном носителе.</w:t>
      </w:r>
    </w:p>
    <w:p w:rsidR="00C20FD8" w:rsidRPr="00C71A68" w:rsidRDefault="00C20FD8" w:rsidP="00C71A68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По модулю ПМ 01., Разделу3., темам 3.2. и 3.4.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Составить краткий конспект о сборе, фиксации,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этикетировании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гельминтов.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Подготовить сообщение об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современных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антигельминтиках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в форме таблицы.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Составить диагностическую задачу по трематодозам.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Выписать в рабочую тетрадь виды промежуточных хозяев при цестодозах.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Представить систематику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нематодозов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в виде схемы.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Зарисовать в рабочей тетради возбудителей трихинеллеза животных (свиней).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Объясните симптом слезотечения при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телязиозе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крупного рогатого скота.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Рассчитайте дозу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антигельминтика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для групповой дегельминтизации свиней при аскаридозе (препарат по выбору студента).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Определите строение возбудителей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нематодозов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рыб по таблицам.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Составить реферат по теме «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Нематодозы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>» или презентацию.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Представить систематику паразитических насекомых – записи в тетради или в виде мини плакатов.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Выписывать в рабочую тетрадь заболевания вызываемые энтомозами.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Объясните механизм действия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акарицидных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препаратов (по выбору студента).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lastRenderedPageBreak/>
        <w:t xml:space="preserve"> Составить опорный конспект на тему «Членистоногие – возбудители и переносчики возбудителей инфекционных и инвазионных болезней.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Составить таблицу по основным современным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инсектоакарицидам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>, репеллентам и методам их применения.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Составить опорный конспект патогенеза при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гиподерматозе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крупного рогатого скота.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Зарисовать возбудителя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гастрофилеза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непарнокопытных.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Перечислить насекомых переносчиков возбудителей  трансмиссивных болезней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Составить таблицу по систематике морфологии арахнид.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Зарисовать анатомо-морфологические признаки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акариформных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клещей их яиц, личинок и нимф.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Составить таблицу по основным современным химиотерапевтическим препаратам, применяемым  при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протозойных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болезнях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Дифференциальная диагностика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пироплазмидозов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от инфекционных, вирусных и незаразных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болезнях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в виде схемы.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Рассчитать дозу химиотерапевтического препарата для лечения бабезиоза собак (препарат по выбору студента).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Зарисовать морфологию и биологию кокцидий кроликов.</w:t>
      </w:r>
    </w:p>
    <w:p w:rsidR="00C20FD8" w:rsidRPr="00C71A68" w:rsidRDefault="00C20FD8" w:rsidP="00FE5B6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Рассчитать дозу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антикокцидиостатика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для применения группового метода лечения при заболевании 100 курам, выписать рецепт.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По модулю ПМ 01., разделу</w:t>
      </w:r>
      <w:proofErr w:type="gramStart"/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proofErr w:type="gramEnd"/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., темам 2.4. и 2.5.  и</w:t>
      </w:r>
    </w:p>
    <w:p w:rsidR="00C20FD8" w:rsidRPr="00C71A68" w:rsidRDefault="00C20FD8" w:rsidP="00C71A68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71A68">
        <w:rPr>
          <w:rFonts w:ascii="Times New Roman" w:hAnsi="Times New Roman" w:cs="Times New Roman"/>
          <w:b/>
          <w:sz w:val="28"/>
          <w:szCs w:val="28"/>
          <w:u w:val="single"/>
        </w:rPr>
        <w:t>Разделу3., темам 3.2. и 3.4.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5"/>
        <w:gridCol w:w="2859"/>
        <w:gridCol w:w="3424"/>
        <w:gridCol w:w="1938"/>
      </w:tblGrid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разделов, тем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Вид работы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Форма контроля</w:t>
            </w:r>
          </w:p>
        </w:tc>
      </w:tr>
      <w:tr w:rsidR="00C20FD8" w:rsidRPr="00C71A68" w:rsidTr="00895952">
        <w:tc>
          <w:tcPr>
            <w:tcW w:w="8926" w:type="dxa"/>
            <w:gridSpan w:val="4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 разделу 2., темам 2.4. и .2.5.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2.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Методики  профилактики хирургической инфекции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Антисептика и её виды. Асептика.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Назовите наиболее эффективный метод стерилизации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: Методы профилактики травматизма у животных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Антисептика и её виды. Асептика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Выписать рецепт на антисептический раствор для обработки операционного поля (по выбору студента)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Проверка письменных записей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: Общее и местное обезболивание           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Перечислите перечень инструментов для общего наркоза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: Общее и местное обезболивание           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Выписать рецепт для циркулярной анестезии (препарат по выбору студента).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Проверка письменных записей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Открытые повреждения мягких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тканей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Классификация ран в виде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схемы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Проверка письменных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записей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: Методы профилактики травматизма у животных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Методики профилактики  закрытых и открытых повреждений мягких тканей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Выписать      рецепт     раствора     для   обработки   асептической    и    гнойной    ран,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дезинфицирующие средства (по выбору студента)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Устный и письменный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Методы профилактики травматизма у животных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презентацию на тему: «Способы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обезроживания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животных» с использованием Интернет-ресурсов на электронном носителе.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Показ и обсуждение презентации на уроке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часа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FD8" w:rsidRPr="00C71A68" w:rsidTr="00895952">
        <w:tc>
          <w:tcPr>
            <w:tcW w:w="8926" w:type="dxa"/>
            <w:gridSpan w:val="4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По разделу 3., темам 3.2. и 3.4.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Раздел3.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проведение 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профилактики инвазионных болезней.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Тема3.2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.Трематодозы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Составить краткий конспект о сборе, фиксации,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этикетировании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гельминтов – 1ч.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: Трематодозы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сообщение об </w:t>
            </w:r>
            <w:proofErr w:type="gram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основных</w:t>
            </w:r>
            <w:proofErr w:type="gram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современных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антигельминтиках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в форме таблицы – 2ч.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Сообщения на уроке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Тема: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Эхиностоматидозы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простогонимозы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птиц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Составить диагностическую задачу по трематодозам -1ч.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Решение задач на уроке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Имагинальные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цестодозы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Выписать в рабочую тетрадь виды промежуточных хозяев при цестодозах – 1ч.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Нематодозы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Представить систематику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нематодозов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в виде схемы.- 2ч.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Нематодозы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трихоцефалятозы</w:t>
            </w:r>
            <w:proofErr w:type="spellEnd"/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Зарисовать в рабочей тетради возбудителей трихинеллеза животных (свиней).-1ч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Проверка записей  в тетрадях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Нематодозы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телязиозы</w:t>
            </w:r>
            <w:proofErr w:type="spellEnd"/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Объясните симптом слезотечения при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телязиозе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крупного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рогатого скота.- 1ч.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Нематодозы</w:t>
            </w:r>
            <w:proofErr w:type="spellEnd"/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Рассчитайте дозу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антигельминтика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для групповой дегельминтизации свиней при аскаридозе (препарат по выбору студента). – 1ч.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практическом занятии 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Нематодозы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рыб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Определите строение возбудителей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нематодозов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рыб по таблицам – 1ч.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Нематодозы</w:t>
            </w:r>
            <w:proofErr w:type="spellEnd"/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Составить реферат по теме «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Нематодозы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» или презентацию -4ч.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Сообщение и обсуждение доклада или презентации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 З.4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Систематика, морфология и биология паразитических насекомых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Представить систематику паразитических насекомых – записи в тетради или в виде мини плакатов – 4ч.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Энтомозы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Выписывать в рабочую тетрадь заболевания вызываемые энтомозами.-1ч.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Устный опрос проверка записей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Арахнозы</w:t>
            </w:r>
            <w:proofErr w:type="spellEnd"/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Объясните механизм действия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акарицидных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препаратов (по выбору студента).- 1ч.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Арахнозы</w:t>
            </w:r>
            <w:proofErr w:type="spellEnd"/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Составить опорный конспект на тему «Членистоногие – возбудители и переносчики возбудителей инфекционных и инвазионных болезней».- 4ч.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Обсуждение опорных конспектов и выбор лучших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Арахнозы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таблицу по основным современным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инсектоакарицидам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, репеллентам и методам их применения – 2ч.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Проверка письменных работ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Энтомозы: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гиподерматоз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КРС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опорный конспект патогенеза при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гиподерматозе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крупного рогатого скота.- 2ч.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Обсуждение опорных конспектов и выбор лучших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Энтомозы: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гастрофилёз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непарнокопытных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Зарисовать возбудителя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гастрофилеза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непарнокопытных- 1ч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Демонстрация 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и сравнение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рисунков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Энтомозы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Перечислить насекомых переносчиков возбудителей  трансмиссивных болезней -1ч.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Устный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Арахнозы</w:t>
            </w:r>
            <w:proofErr w:type="spellEnd"/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Составить таблицу по систематике морфологии арахнид -2ч.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Проверка письменных работ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Арахнозы</w:t>
            </w:r>
            <w:proofErr w:type="spellEnd"/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Зарисовать анатомо-морфологические признаки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акариформных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клещей их яиц, личинок и нимф</w:t>
            </w: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–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2ч</w:t>
            </w: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Обсуждение рисунков на уроке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Пироплазмидозы</w:t>
            </w:r>
            <w:proofErr w:type="spellEnd"/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Составить таблицу по основным современным химиотерапевтическим </w:t>
            </w:r>
            <w:proofErr w:type="gram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препаратам</w:t>
            </w:r>
            <w:proofErr w:type="gram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применяемым при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протозойных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болезнях – 2ч.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Обсуждение на уроке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: Бабезиозы животных.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Дифференциальная диагностика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пироплазмидозов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от инфекционных, вирусных и незаразных </w:t>
            </w:r>
            <w:proofErr w:type="gram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болезнях</w:t>
            </w:r>
            <w:proofErr w:type="gram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виде схемы – 2ч.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Устный и письменный  опрос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: Комплекс мероприятий по профилактике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пироплазмидозов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ind w:left="72" w:hanging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Рассчитать дозу химиотерапевтического препарата для лечения бабезиоза собак (препарат по выбору студента). – 1ч.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pgNum/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нфекци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на  практическом занятии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Тема: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Кокцидиозы.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Зарисовать морфологию и биологию кокцидий кроликов.- 2ч.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Обсуждение рисунков на уроке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: Кокцидиозы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Рассчитать дозу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антикокцидиостатика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для применения группового метода лечения при заболевании 100 курам, выписать рецепт – 1ч.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решение на  практическом занятии</w:t>
            </w:r>
          </w:p>
        </w:tc>
      </w:tr>
      <w:tr w:rsidR="00C20FD8" w:rsidRPr="00C71A68" w:rsidTr="00895952">
        <w:tc>
          <w:tcPr>
            <w:tcW w:w="705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85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42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42 часа</w:t>
            </w:r>
          </w:p>
        </w:tc>
        <w:tc>
          <w:tcPr>
            <w:tcW w:w="1938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C20FD8" w:rsidRPr="00C71A68" w:rsidRDefault="00C20FD8" w:rsidP="00C71A68">
      <w:pPr>
        <w:pStyle w:val="31"/>
        <w:spacing w:after="0" w:line="360" w:lineRule="auto"/>
        <w:ind w:left="360"/>
        <w:jc w:val="both"/>
        <w:rPr>
          <w:sz w:val="28"/>
          <w:szCs w:val="28"/>
        </w:rPr>
      </w:pPr>
      <w:r w:rsidRPr="00C71A68">
        <w:rPr>
          <w:sz w:val="28"/>
          <w:szCs w:val="28"/>
        </w:rPr>
        <w:t>Преподаватель _______________ Власова М.И</w:t>
      </w:r>
    </w:p>
    <w:p w:rsidR="00C20FD8" w:rsidRPr="00C71A68" w:rsidRDefault="00C20FD8" w:rsidP="00C71A68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6.Методические указания и критерии оценки:</w:t>
      </w:r>
    </w:p>
    <w:p w:rsidR="00C20FD8" w:rsidRPr="00C71A68" w:rsidRDefault="00C20FD8" w:rsidP="00C71A68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6.1. по подготовке реферата, проекта, исследовательской работы</w:t>
      </w:r>
    </w:p>
    <w:p w:rsidR="00C20FD8" w:rsidRPr="00C71A68" w:rsidRDefault="00C20FD8" w:rsidP="00FE5B6B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Общие  положения</w:t>
      </w:r>
    </w:p>
    <w:p w:rsidR="00C20FD8" w:rsidRPr="00C71A68" w:rsidRDefault="00C20FD8" w:rsidP="00C71A68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Реферат –</w:t>
      </w:r>
      <w:r w:rsidRPr="00C71A68">
        <w:rPr>
          <w:rFonts w:ascii="Times New Roman" w:hAnsi="Times New Roman" w:cs="Times New Roman"/>
          <w:sz w:val="28"/>
          <w:szCs w:val="28"/>
        </w:rPr>
        <w:t xml:space="preserve"> это один из видов исследовательской работы и метод воспитания творческого восприятия.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lastRenderedPageBreak/>
        <w:t xml:space="preserve">*  углубить, систематизировать и закрепить теоретические знания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>, а также привить: навыки самостоятельной обработки, обобщения и систематизации изложенного материала;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формирование умений использовать справочную, нормативную и правовую литературу;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 развитие творческой активности, инициативы, самостоятельности, объективности, организованность.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Излагать материал в основном необходимо своими словами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2.Требования к реферату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 Реферат оформляется на листах формата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 xml:space="preserve">  А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4.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 Объём реферата 10-15 листов, включая титульный лист, план и перечень использованной литературы. Приложения не входят в его объём.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На титульном листе указывается</w:t>
      </w:r>
      <w:r w:rsidRPr="00C71A68">
        <w:rPr>
          <w:rFonts w:ascii="Times New Roman" w:hAnsi="Times New Roman" w:cs="Times New Roman"/>
          <w:sz w:val="28"/>
          <w:szCs w:val="28"/>
        </w:rPr>
        <w:t>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наименование учебного заведения (ГБОУ СПО ВО «Владимирский аграрный колледж»;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*тема реферата;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*фамилия, имя, отчество автора;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1A68">
        <w:rPr>
          <w:rFonts w:ascii="Times New Roman" w:hAnsi="Times New Roman" w:cs="Times New Roman"/>
          <w:sz w:val="28"/>
          <w:szCs w:val="28"/>
        </w:rPr>
        <w:t>* курс, группа, специальность (пример: 3 курс, 37 группа, специальность 111801 «Ветеринария»);</w:t>
      </w:r>
      <w:proofErr w:type="gramEnd"/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фамилия и инициалы научного руководителя;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год написания реферата.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Реферат должен: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* </w:t>
      </w:r>
      <w:r w:rsidRPr="00C71A68">
        <w:rPr>
          <w:rFonts w:ascii="Times New Roman" w:hAnsi="Times New Roman" w:cs="Times New Roman"/>
          <w:sz w:val="28"/>
          <w:szCs w:val="28"/>
        </w:rPr>
        <w:t>правильно отражать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71A68">
        <w:rPr>
          <w:rFonts w:ascii="Times New Roman" w:hAnsi="Times New Roman" w:cs="Times New Roman"/>
          <w:sz w:val="28"/>
          <w:szCs w:val="28"/>
        </w:rPr>
        <w:t>основное содержание реферируемой темы, произведения;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*основные вопросы должны излагаться сжато;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*изложение должно вестись последовательно:  в порядке развёртывания основных действий, вопросов, фактов;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*все предложения в тексте должны быть тщательно обдуманы, содержать критические замечания и собственные выводы.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 3.Примерная структура реферата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1. Титульный лист</w:t>
      </w:r>
      <w:r w:rsidRPr="00C71A68">
        <w:rPr>
          <w:rFonts w:ascii="Times New Roman" w:hAnsi="Times New Roman" w:cs="Times New Roman"/>
          <w:sz w:val="28"/>
          <w:szCs w:val="28"/>
        </w:rPr>
        <w:t>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2. Оглавление</w:t>
      </w:r>
      <w:r w:rsidRPr="00C71A68">
        <w:rPr>
          <w:rFonts w:ascii="Times New Roman" w:hAnsi="Times New Roman" w:cs="Times New Roman"/>
          <w:sz w:val="28"/>
          <w:szCs w:val="28"/>
        </w:rPr>
        <w:t xml:space="preserve"> с указанием страниц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3.Введениее</w:t>
      </w:r>
      <w:r w:rsidRPr="00C71A68">
        <w:rPr>
          <w:rFonts w:ascii="Times New Roman" w:hAnsi="Times New Roman" w:cs="Times New Roman"/>
          <w:sz w:val="28"/>
          <w:szCs w:val="28"/>
        </w:rPr>
        <w:t xml:space="preserve"> – формируется суть исследуемой проблемы, её актуальность, обосновывается выбор темы, указывается цель и задачи, показывается научный интерес и практическое значение. Объём введения 1-2 страницы.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4.Основная часть</w:t>
      </w:r>
      <w:r w:rsidRPr="00C71A68">
        <w:rPr>
          <w:rFonts w:ascii="Times New Roman" w:hAnsi="Times New Roman" w:cs="Times New Roman"/>
          <w:sz w:val="28"/>
          <w:szCs w:val="28"/>
        </w:rPr>
        <w:t xml:space="preserve"> – доказательно раскрывается проблема или одна из её сторон; могут быть представлены таблицы, графики. Схемы. Основная часть должна включать в себя собственное мнение студента.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5.Заключение</w:t>
      </w:r>
      <w:r w:rsidRPr="00C71A68">
        <w:rPr>
          <w:rFonts w:ascii="Times New Roman" w:hAnsi="Times New Roman" w:cs="Times New Roman"/>
          <w:sz w:val="28"/>
          <w:szCs w:val="28"/>
        </w:rPr>
        <w:t xml:space="preserve"> – подводятся итоги или даётся обобщённый вывод по теме реферата, указывается, что интересно, предлагаются рекомендации. Объём заключения 2-3-страницы.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6.Список литературы</w:t>
      </w:r>
      <w:r w:rsidRPr="00C71A68">
        <w:rPr>
          <w:rFonts w:ascii="Times New Roman" w:hAnsi="Times New Roman" w:cs="Times New Roman"/>
          <w:sz w:val="28"/>
          <w:szCs w:val="28"/>
        </w:rPr>
        <w:t xml:space="preserve"> – источники должны быть перечислены в алфавитном порядке (по фамилии автора или по названию источников), необходимо указать место издания, название издательства, год.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4.Этапы работы над рефератом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lastRenderedPageBreak/>
        <w:t xml:space="preserve"> Написание реферата распределяется по этапам: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 подготовительный;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 исполнительный;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 заключительный.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Внутри эти этапы можно  подразделить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под этапы: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выбор проблемы или темы, её обоснование и окончательное формулирование темы;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изучение основных источников по теме;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составление списка соответствующей литературы;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конспектирование лил составление тезисов по необходимому материалу;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систематизация отобранной информации;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определение основных понятий темы;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составление плана;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реализация плана, написание реферата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самоанализ, предполагающий оценку новизны, степени раскрытия сущности темы, проблемы.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проверка оформления списка литературы;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редакторская правка текста;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оформление реферата и проверка текста с точки зрения грамотности и стилистики.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Критерии оценки реферата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На все рефераты </w:t>
      </w:r>
      <w:r w:rsidRPr="00C71A68">
        <w:rPr>
          <w:rFonts w:ascii="Times New Roman" w:hAnsi="Times New Roman" w:cs="Times New Roman"/>
          <w:b/>
          <w:sz w:val="28"/>
          <w:szCs w:val="28"/>
        </w:rPr>
        <w:t>преподаватель-руководитель даёт рецензию</w:t>
      </w:r>
      <w:r w:rsidRPr="00C71A68">
        <w:rPr>
          <w:rFonts w:ascii="Times New Roman" w:hAnsi="Times New Roman" w:cs="Times New Roman"/>
          <w:sz w:val="28"/>
          <w:szCs w:val="28"/>
        </w:rPr>
        <w:t xml:space="preserve">, которая рассматривается как важный показатель успеваемости и принимается во внимание при аттестации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>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lastRenderedPageBreak/>
        <w:t>Критерии оценки реферата, проекта, исследовательской работы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1. Письменная грамотность;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2. Актуальность темы исследования, её научность, логическая последовательность изложения;</w:t>
      </w:r>
    </w:p>
    <w:p w:rsidR="00C20FD8" w:rsidRPr="00C71A68" w:rsidRDefault="00C20FD8" w:rsidP="00FE5B6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Соответствие содержания теме;</w:t>
      </w:r>
    </w:p>
    <w:p w:rsidR="00C20FD8" w:rsidRPr="00C71A68" w:rsidRDefault="00C20FD8" w:rsidP="00FE5B6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Глубина проработки материала, грамотность раскрытия темы;</w:t>
      </w:r>
    </w:p>
    <w:p w:rsidR="00C20FD8" w:rsidRPr="00C71A68" w:rsidRDefault="00C20FD8" w:rsidP="00FE5B6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Правильность и полнота использования источников;</w:t>
      </w:r>
    </w:p>
    <w:p w:rsidR="00C20FD8" w:rsidRPr="00C71A68" w:rsidRDefault="00C20FD8" w:rsidP="00FE5B6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Соответствие оформления стандартам;</w:t>
      </w:r>
    </w:p>
    <w:p w:rsidR="00C20FD8" w:rsidRPr="00C71A68" w:rsidRDefault="00C20FD8" w:rsidP="00FE5B6B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Практическое применение (использование).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«5»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все требования п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71A68">
        <w:rPr>
          <w:rFonts w:ascii="Times New Roman" w:hAnsi="Times New Roman" w:cs="Times New Roman"/>
          <w:sz w:val="28"/>
          <w:szCs w:val="28"/>
        </w:rPr>
        <w:t>1,2,3,4,5,6,7, выполнены.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«4»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есть недочёты по п.1.3.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4,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«3»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 xml:space="preserve">если есть существенные недочёты по п.1,3,4.5.6.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«2»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не выполнены п.1,3,4.5</w:t>
      </w:r>
    </w:p>
    <w:p w:rsidR="00C20FD8" w:rsidRPr="00C71A68" w:rsidRDefault="00C20FD8" w:rsidP="00FE5B6B">
      <w:pPr>
        <w:numPr>
          <w:ilvl w:val="1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по написанию докладов, сообщений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Сообщения готовятся по конкретной теме урока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объём их произвольный от 2-3-х  до5-9-ти страниц.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1A68">
        <w:rPr>
          <w:rFonts w:ascii="Times New Roman" w:hAnsi="Times New Roman" w:cs="Times New Roman"/>
          <w:sz w:val="28"/>
          <w:szCs w:val="28"/>
        </w:rPr>
        <w:t xml:space="preserve">Это может быть исторический экскурс по теме, новинки, современные лекарственные средства по изучаемым болезням (визит в </w:t>
      </w:r>
      <w:r w:rsidRPr="00C71A68">
        <w:rPr>
          <w:rFonts w:ascii="Times New Roman" w:hAnsi="Times New Roman" w:cs="Times New Roman"/>
          <w:sz w:val="28"/>
          <w:szCs w:val="28"/>
        </w:rPr>
        <w:pgNum/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нфе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Аптеку), изучаемые болезни у других видов животных  и т.п.</w:t>
      </w:r>
      <w:proofErr w:type="gramEnd"/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Сообщения или доклады должны быть</w:t>
      </w:r>
      <w:r w:rsidRPr="00C71A68">
        <w:rPr>
          <w:rFonts w:ascii="Times New Roman" w:hAnsi="Times New Roman" w:cs="Times New Roman"/>
          <w:sz w:val="28"/>
          <w:szCs w:val="28"/>
        </w:rPr>
        <w:t>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содержательными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– строго по теме задания, излагаться последовательно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lastRenderedPageBreak/>
        <w:t>2.  логически изложенными;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3.  речь должна быть чёткой, грамотной, с правильным произношением специальных ветеринарных терминов;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4. технология изложения должна быть соблюдена, т. Е. если  излагается какое-либо заболевание, то строго по схеме его изучения: определение, этиология или возбудитель, патогенез, симптомы, диагностика и дифференциальная диагностика, лечение, профилактика и меры борьбы.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« 5 »выставляется,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соблюдены все пункты: 1,2,3,4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 оценка « 4 »выставляется,  </w:t>
      </w:r>
      <w:r w:rsidRPr="00C71A68">
        <w:rPr>
          <w:rFonts w:ascii="Times New Roman" w:hAnsi="Times New Roman" w:cs="Times New Roman"/>
          <w:sz w:val="28"/>
          <w:szCs w:val="28"/>
        </w:rPr>
        <w:t>если имеются недочёты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71A68">
        <w:rPr>
          <w:rFonts w:ascii="Times New Roman" w:hAnsi="Times New Roman" w:cs="Times New Roman"/>
          <w:sz w:val="28"/>
          <w:szCs w:val="28"/>
        </w:rPr>
        <w:t>в п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71A68">
        <w:rPr>
          <w:rFonts w:ascii="Times New Roman" w:hAnsi="Times New Roman" w:cs="Times New Roman"/>
          <w:sz w:val="28"/>
          <w:szCs w:val="28"/>
        </w:rPr>
        <w:t>1,4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« 3 »выставляется,  </w:t>
      </w:r>
      <w:r w:rsidRPr="00C71A68">
        <w:rPr>
          <w:rFonts w:ascii="Times New Roman" w:hAnsi="Times New Roman" w:cs="Times New Roman"/>
          <w:sz w:val="28"/>
          <w:szCs w:val="28"/>
        </w:rPr>
        <w:t xml:space="preserve">если имеются существенные недочёты в п. 1, 4. 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« 2 »выставляется,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 xml:space="preserve">если не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выполнены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   п.1 и 4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6.3. по созданию презентаций.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Создание презентации состоит </w:t>
      </w:r>
      <w:r w:rsidRPr="00C71A68">
        <w:rPr>
          <w:rFonts w:ascii="Times New Roman" w:hAnsi="Times New Roman" w:cs="Times New Roman"/>
          <w:b/>
          <w:sz w:val="28"/>
          <w:szCs w:val="28"/>
        </w:rPr>
        <w:t>из 3-х этапов</w:t>
      </w:r>
      <w:r w:rsidRPr="00C71A68">
        <w:rPr>
          <w:rFonts w:ascii="Times New Roman" w:hAnsi="Times New Roman" w:cs="Times New Roman"/>
          <w:sz w:val="28"/>
          <w:szCs w:val="28"/>
        </w:rPr>
        <w:t>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1.</w:t>
      </w:r>
      <w:r w:rsidRPr="00C71A68">
        <w:rPr>
          <w:rFonts w:ascii="Times New Roman" w:hAnsi="Times New Roman" w:cs="Times New Roman"/>
          <w:b/>
          <w:sz w:val="28"/>
          <w:szCs w:val="28"/>
        </w:rPr>
        <w:t>Планирование презентации</w:t>
      </w:r>
      <w:r w:rsidRPr="00C71A68">
        <w:rPr>
          <w:rFonts w:ascii="Times New Roman" w:hAnsi="Times New Roman" w:cs="Times New Roman"/>
          <w:sz w:val="28"/>
          <w:szCs w:val="28"/>
        </w:rPr>
        <w:t xml:space="preserve"> – это многошаговая процедура, включающая определение целей, изучение аудитории, формирование структуры и логики подачи материала.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Определение целей;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сбор информации об аудитории;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определение основной идеи презентации;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подбор дополнительной информации;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lastRenderedPageBreak/>
        <w:t>* планирование выступления;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создание структуры презентации;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проверка логики подачи материала;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* подготовка заключения.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2.Разработка презентации –</w:t>
      </w:r>
      <w:r w:rsidRPr="00C71A68">
        <w:rPr>
          <w:rFonts w:ascii="Times New Roman" w:hAnsi="Times New Roman" w:cs="Times New Roman"/>
          <w:sz w:val="28"/>
          <w:szCs w:val="28"/>
        </w:rPr>
        <w:t xml:space="preserve"> методологические особенности подготовки слайдов презентации, включая вертикальную и горизонтальную логику, содержание и соотношение текстовой и графической информации.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3.Репетиция презентации</w:t>
      </w:r>
      <w:r w:rsidRPr="00C71A68">
        <w:rPr>
          <w:rFonts w:ascii="Times New Roman" w:hAnsi="Times New Roman" w:cs="Times New Roman"/>
          <w:sz w:val="28"/>
          <w:szCs w:val="28"/>
        </w:rPr>
        <w:t xml:space="preserve"> – это проверка и откладка созданной презентации.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4.Требования к оформлению презентаций.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В оформлении презентаций выделяют два блока: оформление слайдов и представление информации на них. Для создания качественной презентации необходимо соблюдать ряд требований, предъявляемых к оформлению данных блоков.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62"/>
        <w:gridCol w:w="6809"/>
      </w:tblGrid>
      <w:tr w:rsidR="00C20FD8" w:rsidRPr="00C71A68" w:rsidTr="00895952">
        <w:tc>
          <w:tcPr>
            <w:tcW w:w="9853" w:type="dxa"/>
            <w:gridSpan w:val="2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Оформление слайдов</w:t>
            </w:r>
          </w:p>
        </w:tc>
      </w:tr>
      <w:tr w:rsidR="00C20FD8" w:rsidRPr="00C71A68" w:rsidTr="00895952">
        <w:trPr>
          <w:trHeight w:val="2102"/>
        </w:trPr>
        <w:tc>
          <w:tcPr>
            <w:tcW w:w="2802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стиль</w:t>
            </w:r>
          </w:p>
        </w:tc>
        <w:tc>
          <w:tcPr>
            <w:tcW w:w="7051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*  соблюдайте единый стиль оформления.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*  избегайте стилей, которые будут отвлекать от самой презентации.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*  вспомогательная информация (управляющие кнопки) не должны преобладать над основной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информацией (текст, рисунки).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FD8" w:rsidRPr="00C71A68" w:rsidTr="00895952">
        <w:tc>
          <w:tcPr>
            <w:tcW w:w="2802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Фон</w:t>
            </w:r>
          </w:p>
        </w:tc>
        <w:tc>
          <w:tcPr>
            <w:tcW w:w="7051" w:type="dxa"/>
          </w:tcPr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Для фона выбирайте более холодные тона (синий или зелёный).</w:t>
            </w:r>
          </w:p>
          <w:p w:rsidR="00C20FD8" w:rsidRPr="00C71A68" w:rsidRDefault="00C20FD8" w:rsidP="00C71A68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FD8" w:rsidRPr="00C71A68" w:rsidTr="00895952">
        <w:tc>
          <w:tcPr>
            <w:tcW w:w="2802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Использование цвета</w:t>
            </w:r>
          </w:p>
        </w:tc>
        <w:tc>
          <w:tcPr>
            <w:tcW w:w="7051" w:type="dxa"/>
          </w:tcPr>
          <w:p w:rsidR="00C20FD8" w:rsidRPr="00C71A68" w:rsidRDefault="00C20FD8" w:rsidP="00C71A68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На одном слайде рекомендуется использовать не более трёх цветов: один для фона, один для заголовков, один для текста.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Для фона и текста используйте контрастные цвета.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Обратите внимание на цвет гиперссылок </w:t>
            </w:r>
            <w:proofErr w:type="gram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до и после использования).</w:t>
            </w:r>
          </w:p>
        </w:tc>
      </w:tr>
      <w:tr w:rsidR="00C20FD8" w:rsidRPr="00C71A68" w:rsidTr="00895952">
        <w:tc>
          <w:tcPr>
            <w:tcW w:w="2802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Анимационные эффекты</w:t>
            </w:r>
          </w:p>
        </w:tc>
        <w:tc>
          <w:tcPr>
            <w:tcW w:w="7051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Используйте возможности компьютерной анимации для предоставления информации на слайде.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Не стоит злоупотреблять различными анимационными эффектами, они не должны отвлекать от содержания информации на слайде.</w:t>
            </w:r>
          </w:p>
        </w:tc>
      </w:tr>
      <w:tr w:rsidR="00C20FD8" w:rsidRPr="00C71A68" w:rsidTr="00895952">
        <w:tc>
          <w:tcPr>
            <w:tcW w:w="9853" w:type="dxa"/>
            <w:gridSpan w:val="2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Представление информации</w:t>
            </w:r>
          </w:p>
        </w:tc>
      </w:tr>
      <w:tr w:rsidR="00C20FD8" w:rsidRPr="00C71A68" w:rsidTr="00895952">
        <w:tc>
          <w:tcPr>
            <w:tcW w:w="2802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содержание </w:t>
            </w: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информации</w:t>
            </w:r>
          </w:p>
        </w:tc>
        <w:tc>
          <w:tcPr>
            <w:tcW w:w="7051" w:type="dxa"/>
          </w:tcPr>
          <w:p w:rsidR="00C20FD8" w:rsidRPr="00C71A68" w:rsidRDefault="00C20FD8" w:rsidP="00C71A68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используйте короткие слова и предложения.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Минимизируйте количество предлогов, наречий, прилагательных.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Заголовки должны привлекать внимание аудитории.</w:t>
            </w:r>
          </w:p>
        </w:tc>
      </w:tr>
      <w:tr w:rsidR="00C20FD8" w:rsidRPr="00C71A68" w:rsidTr="00895952">
        <w:tc>
          <w:tcPr>
            <w:tcW w:w="2802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Расположение информации на странице</w:t>
            </w:r>
          </w:p>
        </w:tc>
        <w:tc>
          <w:tcPr>
            <w:tcW w:w="7051" w:type="dxa"/>
          </w:tcPr>
          <w:p w:rsidR="00C20FD8" w:rsidRPr="00C71A68" w:rsidRDefault="00C20FD8" w:rsidP="00C71A68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предпочтительно горизонтальное расположение информации.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наиболее важная информация должна располагаться в центре экрана.</w:t>
            </w:r>
          </w:p>
          <w:p w:rsidR="00C20FD8" w:rsidRPr="00C71A68" w:rsidRDefault="00C20FD8" w:rsidP="00C71A68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Если на слайде располагается картинка, надпись должна располагаться под ней.</w:t>
            </w:r>
          </w:p>
        </w:tc>
      </w:tr>
      <w:tr w:rsidR="00C20FD8" w:rsidRPr="00C71A68" w:rsidTr="00895952">
        <w:tc>
          <w:tcPr>
            <w:tcW w:w="2802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Шрифты</w:t>
            </w:r>
          </w:p>
        </w:tc>
        <w:tc>
          <w:tcPr>
            <w:tcW w:w="7051" w:type="dxa"/>
          </w:tcPr>
          <w:p w:rsidR="00C20FD8" w:rsidRPr="00C71A68" w:rsidRDefault="00C20FD8" w:rsidP="00C71A68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для заголовков не менее 24.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для информации не менее 18.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шрифты без засечек легче читать с большого расстояния.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нельзя смешивать разные типы шрифтов в одной презентации.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для выделения информации следует использовать жирный шрифт, курсив (как можно реже), подчёркивание использовать нельзя.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нельзя злоупотреблять прописными буквами (они читаются хуже строчных букв).</w:t>
            </w:r>
          </w:p>
        </w:tc>
      </w:tr>
      <w:tr w:rsidR="00C20FD8" w:rsidRPr="00C71A68" w:rsidTr="00895952">
        <w:tc>
          <w:tcPr>
            <w:tcW w:w="2802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Способы выделения информации</w:t>
            </w:r>
          </w:p>
        </w:tc>
        <w:tc>
          <w:tcPr>
            <w:tcW w:w="7051" w:type="dxa"/>
          </w:tcPr>
          <w:p w:rsidR="00C20FD8" w:rsidRPr="00C71A68" w:rsidRDefault="00C20FD8" w:rsidP="00C71A68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</w:p>
          <w:p w:rsidR="00C20FD8" w:rsidRPr="00C71A68" w:rsidRDefault="00C20FD8" w:rsidP="00C71A68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Следует использовать: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рамки, границы, заливку;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разные цвета шрифтов, штриховку, стрелки;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рисунки, диаграммы, схемы или иллюстрации наиболее важных факторов.</w:t>
            </w:r>
          </w:p>
        </w:tc>
      </w:tr>
      <w:tr w:rsidR="00C20FD8" w:rsidRPr="00C71A68" w:rsidTr="00895952">
        <w:tc>
          <w:tcPr>
            <w:tcW w:w="2802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Объём информации</w:t>
            </w:r>
          </w:p>
        </w:tc>
        <w:tc>
          <w:tcPr>
            <w:tcW w:w="7051" w:type="dxa"/>
          </w:tcPr>
          <w:p w:rsidR="00C20FD8" w:rsidRPr="00C71A68" w:rsidRDefault="00C20FD8" w:rsidP="00C71A68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 стоит заполнять один слайд слишком большим объёмом информации: люди могут единовременно запомнить не более трёх фактов, выводов определений.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Наибольшая эффективность достигается тогда, когда ключевые пункты отображаются по одному на каждом слайде.</w:t>
            </w:r>
          </w:p>
        </w:tc>
      </w:tr>
      <w:tr w:rsidR="00C20FD8" w:rsidRPr="00C71A68" w:rsidTr="00895952">
        <w:tc>
          <w:tcPr>
            <w:tcW w:w="2802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Виды слайдов</w:t>
            </w:r>
          </w:p>
        </w:tc>
        <w:tc>
          <w:tcPr>
            <w:tcW w:w="7051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для обеспечения разнообразия следует использовать разные виды слайдов: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 текстом;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 таблицами;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 диаграммами.</w:t>
            </w:r>
          </w:p>
        </w:tc>
      </w:tr>
    </w:tbl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5.Критерии оценивания презентаций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Критерии оценивания презентаций  складываются из требований к их созданию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11"/>
        <w:gridCol w:w="6260"/>
      </w:tblGrid>
      <w:tr w:rsidR="00C20FD8" w:rsidRPr="00C71A68" w:rsidTr="00895952">
        <w:tc>
          <w:tcPr>
            <w:tcW w:w="336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критерия</w:t>
            </w:r>
          </w:p>
        </w:tc>
        <w:tc>
          <w:tcPr>
            <w:tcW w:w="648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Оцениваемые параметры</w:t>
            </w:r>
          </w:p>
        </w:tc>
      </w:tr>
      <w:tr w:rsidR="00C20FD8" w:rsidRPr="00C71A68" w:rsidTr="00895952">
        <w:tc>
          <w:tcPr>
            <w:tcW w:w="336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1.Тема презентации</w:t>
            </w:r>
          </w:p>
        </w:tc>
        <w:tc>
          <w:tcPr>
            <w:tcW w:w="6484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Соответствие темы программе учебного предмета</w:t>
            </w:r>
          </w:p>
        </w:tc>
      </w:tr>
      <w:tr w:rsidR="00C20FD8" w:rsidRPr="00C71A68" w:rsidTr="00895952">
        <w:tc>
          <w:tcPr>
            <w:tcW w:w="3369" w:type="dxa"/>
          </w:tcPr>
          <w:p w:rsidR="00C20FD8" w:rsidRPr="00C71A68" w:rsidRDefault="00C20FD8" w:rsidP="00FE5B6B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Дидактические и методические цели и задачи презентации</w:t>
            </w:r>
          </w:p>
        </w:tc>
        <w:tc>
          <w:tcPr>
            <w:tcW w:w="6484" w:type="dxa"/>
          </w:tcPr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Соответствие целей поставленной теме</w:t>
            </w:r>
          </w:p>
        </w:tc>
      </w:tr>
      <w:tr w:rsidR="00C20FD8" w:rsidRPr="00C71A68" w:rsidTr="00895952">
        <w:tc>
          <w:tcPr>
            <w:tcW w:w="336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FE5B6B">
            <w:pPr>
              <w:numPr>
                <w:ilvl w:val="0"/>
                <w:numId w:val="6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Выделение основных идей презентации</w:t>
            </w:r>
          </w:p>
        </w:tc>
        <w:tc>
          <w:tcPr>
            <w:tcW w:w="6484" w:type="dxa"/>
          </w:tcPr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Соответствие целям и задачам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Содержание умозаключений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Вызывает ли интерес у аудитории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Количество (рекомендуется для запоминания аудитории не более 4-5)</w:t>
            </w:r>
          </w:p>
        </w:tc>
      </w:tr>
      <w:tr w:rsidR="00C20FD8" w:rsidRPr="00C71A68" w:rsidTr="00895952">
        <w:tc>
          <w:tcPr>
            <w:tcW w:w="336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4.Содержание</w:t>
            </w:r>
          </w:p>
        </w:tc>
        <w:tc>
          <w:tcPr>
            <w:tcW w:w="6484" w:type="dxa"/>
          </w:tcPr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Достоверная информация об исторических справках и текущих событиях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Все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эаключения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подтверждены достоверными источниками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Язык материала понятен аудитории</w:t>
            </w:r>
          </w:p>
          <w:p w:rsidR="00C20FD8" w:rsidRPr="00C71A68" w:rsidRDefault="00C20FD8" w:rsidP="00FE5B6B">
            <w:pPr>
              <w:numPr>
                <w:ilvl w:val="0"/>
                <w:numId w:val="3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Актуальность, точность и полезность содержания</w:t>
            </w:r>
          </w:p>
        </w:tc>
      </w:tr>
    </w:tbl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«5»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все требования п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71A68">
        <w:rPr>
          <w:rFonts w:ascii="Times New Roman" w:hAnsi="Times New Roman" w:cs="Times New Roman"/>
          <w:sz w:val="28"/>
          <w:szCs w:val="28"/>
        </w:rPr>
        <w:t>1,2,3,4  выполнены.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«4»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есть недочёты по п.1.3.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4,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«3»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есть существенные недочёты по п.1,3,4.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 Оценка  «2»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не выполнены п.1,2,3,4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6.4. по составлению опорных конспектов и критерии его оценки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Опорный конспект</w:t>
      </w:r>
      <w:r w:rsidRPr="00C71A68">
        <w:rPr>
          <w:rFonts w:ascii="Times New Roman" w:hAnsi="Times New Roman" w:cs="Times New Roman"/>
          <w:sz w:val="28"/>
          <w:szCs w:val="28"/>
        </w:rPr>
        <w:t xml:space="preserve"> – это развёрнутая наглядная конструкция, содержащая расположенные определённым образом обозначения и ключевые слова и </w:t>
      </w:r>
      <w:r w:rsidRPr="00C71A68">
        <w:rPr>
          <w:rFonts w:ascii="Times New Roman" w:hAnsi="Times New Roman" w:cs="Times New Roman"/>
          <w:sz w:val="28"/>
          <w:szCs w:val="28"/>
        </w:rPr>
        <w:lastRenderedPageBreak/>
        <w:t>выражения, которые позволяют быстро и адекватно воспринять и усвоить объём информации.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При создании опорного конспекта необходимо провести следующие операции: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1-ый этап – отбор: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Очертить круг источников по выбранной теме;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Проработать материал с выделением (подчёркиванием)  значимых слов и цифр;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Отбираются необходимые смысловые единицы и последовательно выписываются с одновременной заменой отдельных понятий обозначениями;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Разделяется полученная запись на блоки с предварительным выделением главного текста;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Оформляются отдельные 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связки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и структурируется весь текст;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Исключаются повторы, находятся более ёмкие обозначения, уменьшающие объём текста;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Устанавливается требуемое соотношение слоёв и обозначений;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обозначаются окончательно уровни текста, выделяются гарнитурой шрифта, размером и цветом;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Определяется место главного зрительного напряжения, находится образ, адекватный задуманной интерпретации темы  вживляются сигналы-крючки;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Окончательно «отделывается» текст (в случае необходимости) под плакат или формулу. </w:t>
      </w:r>
    </w:p>
    <w:p w:rsidR="00C20FD8" w:rsidRPr="00C71A68" w:rsidRDefault="00C20FD8" w:rsidP="00C71A68">
      <w:pPr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Совокупность обозначений и ключевых слов и составляют опору – текст опорного конспекта.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Критерии оценки</w:t>
      </w:r>
      <w:r w:rsidRPr="00C71A68">
        <w:rPr>
          <w:rFonts w:ascii="Times New Roman" w:hAnsi="Times New Roman" w:cs="Times New Roman"/>
          <w:sz w:val="28"/>
          <w:szCs w:val="28"/>
        </w:rPr>
        <w:t>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1.доступность для понимания всеми обучающимися;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2. соответствие выбранной теме, болезни;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3.повышенная оригинальность, необычность формы, динамичность композиции;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4.выразительность, броскость, яркость опорных сигналов.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«5»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все требования п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71A68">
        <w:rPr>
          <w:rFonts w:ascii="Times New Roman" w:hAnsi="Times New Roman" w:cs="Times New Roman"/>
          <w:sz w:val="28"/>
          <w:szCs w:val="28"/>
        </w:rPr>
        <w:t>1,2,3,4  выполнены.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«4»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есть недочёты по п.1.2.4</w:t>
      </w:r>
      <w:r w:rsidRPr="00C71A68">
        <w:rPr>
          <w:rFonts w:ascii="Times New Roman" w:hAnsi="Times New Roman" w:cs="Times New Roman"/>
          <w:b/>
          <w:sz w:val="28"/>
          <w:szCs w:val="28"/>
        </w:rPr>
        <w:t>,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«3»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есть существенные недочёты по п.1,2,4.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 Оценка  «2»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не выполнены п.1,2,4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6.5. по составлению тестов и критерии оценки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Тесты</w:t>
      </w:r>
      <w:r w:rsidRPr="00C71A68">
        <w:rPr>
          <w:rFonts w:ascii="Times New Roman" w:hAnsi="Times New Roman" w:cs="Times New Roman"/>
          <w:sz w:val="28"/>
          <w:szCs w:val="28"/>
        </w:rPr>
        <w:t>, применяемые для контроля в процессе обучения, представляют собой систему тестовых заданий стандартизированной процедуры проведения и заранее спроектированной технологии обработки и анализа результатов, по которым судят о знаниях, умениях и навыках испытуемых.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Тестовые задания отличаются краткостью, на выполнение каждого не должно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тратится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много времени.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Наиболее распространёнными являются следующие формы тестовых заданий: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Закрытая форма тестовых заданий. </w:t>
      </w:r>
      <w:r w:rsidRPr="00C71A68">
        <w:rPr>
          <w:rFonts w:ascii="Times New Roman" w:hAnsi="Times New Roman" w:cs="Times New Roman"/>
          <w:sz w:val="28"/>
          <w:szCs w:val="28"/>
        </w:rPr>
        <w:t xml:space="preserve">В таком задании даются готовые ответы. Один или 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несколько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из которых правильные.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Открытая форма тестовых заданий </w:t>
      </w:r>
      <w:r w:rsidRPr="00C71A68">
        <w:rPr>
          <w:rFonts w:ascii="Times New Roman" w:hAnsi="Times New Roman" w:cs="Times New Roman"/>
          <w:sz w:val="28"/>
          <w:szCs w:val="28"/>
        </w:rPr>
        <w:t>не содержит готовых ответов, позволяя их формулировать в свободной форме, что даёт возможность выявить логику мышления тестируемого. Его способность формулировать и аргументировать ответ;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Задание на «установление правильной последовательности»</w:t>
      </w:r>
    </w:p>
    <w:p w:rsidR="00C20FD8" w:rsidRPr="00C71A68" w:rsidRDefault="00C20FD8" w:rsidP="00C71A68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1A68">
        <w:rPr>
          <w:rFonts w:ascii="Times New Roman" w:hAnsi="Times New Roman" w:cs="Times New Roman"/>
          <w:sz w:val="28"/>
          <w:szCs w:val="28"/>
        </w:rPr>
        <w:t xml:space="preserve"> Они позволяют проверить понимание последовательности действий, процессов, суждений, вычислений. Эти задания используются  главным образом для оценки профессиональной подготовки. А также для контроля знаний  основных понятий и законов изучаемой учебной дисциплины или модуля.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 Оценка  «5»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даны правильные ответы на все вопросы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«4»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 даны не правильные ответы на 1-2 вопроса из 10-15-ти предложенных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«3»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даны не правильные ответы на 2-3 вопроса из 10-15-ти предложенных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«2»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даны не правильные ответы на 4 и более  вопросов из 10-15-ти предложенных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6.6.Новинки  по лекарственным средствам или визит в ветеринарную аптеку или клинику.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1A68">
        <w:rPr>
          <w:rFonts w:ascii="Times New Roman" w:hAnsi="Times New Roman" w:cs="Times New Roman"/>
          <w:sz w:val="28"/>
          <w:szCs w:val="28"/>
        </w:rPr>
        <w:t>Умение самостоятельно, творчески подойти к заданию;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Навыки по взятию интервью, умение общаться с незнакомыми людьми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lastRenderedPageBreak/>
        <w:t>Умение правильно  написать и оформить доклад или сообщение;</w:t>
      </w:r>
    </w:p>
    <w:p w:rsidR="00C20FD8" w:rsidRPr="00C71A68" w:rsidRDefault="00C20FD8" w:rsidP="00FE5B6B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Навыки публичных выступлений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В настоящее время постоянно появляются новые лекарственные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и учебники не успевают о них написать. Поэтому обучающимся иногда даются задания о визите в ветеринарную аптеку или ветеринарную клинику и не только узнать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имеющихся там лекарственных средствах, применяемых методах лечения,  но и взять интервью у работников, узнать о наиболее распространённых в данный момент болезнях в городе, районе.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К визиту надо подготовиться</w:t>
      </w:r>
      <w:r w:rsidRPr="00C71A68">
        <w:rPr>
          <w:rFonts w:ascii="Times New Roman" w:hAnsi="Times New Roman" w:cs="Times New Roman"/>
          <w:sz w:val="28"/>
          <w:szCs w:val="28"/>
        </w:rPr>
        <w:t>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1.Приготовить и взять с собой блокнот или тетрадь.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2.Продумать и записать вопросы, которые Вы будете задавать ветеринарному специалисту или работнику аптеки: ФИО, что и когда окончил, с какими болезнями чаще обращаются владельцы животных, какие лекарства спрашивают, просят ли советы и т.п.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3.Затем попросить рекламные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проспекты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и спросить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из них можно взять с собой;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4.Дома нужно написать и напечатать сообщение или доклад о визите, приложив к нему проспекты и подготовиться к выступлению на уроке или в кружке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Критерии оценки: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«5»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все требования п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C71A68">
        <w:rPr>
          <w:rFonts w:ascii="Times New Roman" w:hAnsi="Times New Roman" w:cs="Times New Roman"/>
          <w:sz w:val="28"/>
          <w:szCs w:val="28"/>
        </w:rPr>
        <w:t>2,3,4  выполнены.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«4»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 xml:space="preserve">если есть недочёты по п. 2,4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Оценка  «3»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есть существенные недочёты по п.2,4.</w:t>
      </w:r>
      <w:r w:rsidRPr="00C71A68">
        <w:rPr>
          <w:rFonts w:ascii="Times New Roman" w:hAnsi="Times New Roman" w:cs="Times New Roman"/>
          <w:b/>
          <w:sz w:val="28"/>
          <w:szCs w:val="28"/>
        </w:rPr>
        <w:t xml:space="preserve"> Оценка  «2»  выставляется, </w:t>
      </w:r>
      <w:r w:rsidRPr="00C71A68">
        <w:rPr>
          <w:rFonts w:ascii="Times New Roman" w:hAnsi="Times New Roman" w:cs="Times New Roman"/>
          <w:sz w:val="28"/>
          <w:szCs w:val="28"/>
        </w:rPr>
        <w:t>если не выполнены п. 2,4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7.Задания для самостоятельной внеаудиторной работы.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66"/>
        <w:gridCol w:w="3631"/>
        <w:gridCol w:w="3089"/>
      </w:tblGrid>
      <w:tr w:rsidR="00C20FD8" w:rsidRPr="00C71A68" w:rsidTr="00895952">
        <w:tc>
          <w:tcPr>
            <w:tcW w:w="2566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Для овладения знаниями</w:t>
            </w:r>
          </w:p>
        </w:tc>
        <w:tc>
          <w:tcPr>
            <w:tcW w:w="3631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Для закрепления и систематизации знаний</w:t>
            </w:r>
          </w:p>
        </w:tc>
        <w:tc>
          <w:tcPr>
            <w:tcW w:w="308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Для формирования умений</w:t>
            </w:r>
          </w:p>
        </w:tc>
      </w:tr>
      <w:tr w:rsidR="00C20FD8" w:rsidRPr="00C71A68" w:rsidTr="00895952">
        <w:tc>
          <w:tcPr>
            <w:tcW w:w="9286" w:type="dxa"/>
            <w:gridSpan w:val="3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По модулю ПМ 01., Разделу 2., темам 2.4. и 2.5.</w:t>
            </w:r>
          </w:p>
        </w:tc>
      </w:tr>
      <w:tr w:rsidR="00C20FD8" w:rsidRPr="00C71A68" w:rsidTr="00895952">
        <w:tc>
          <w:tcPr>
            <w:tcW w:w="2566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1.Назовите наиболее эффективный метод стерилизации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2.Перечислите перечень инструментов для общего наркоза</w:t>
            </w:r>
          </w:p>
        </w:tc>
        <w:tc>
          <w:tcPr>
            <w:tcW w:w="3631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1.Выписать рецепт на антисептический раствор для обработки операционного поля (по выбору студента).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2.Выписать рецепт для циркулярной анестезии (препарат по выбору студента).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3.Классификация ран в виде схемы</w:t>
            </w:r>
            <w:proofErr w:type="gram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..</w:t>
            </w:r>
            <w:proofErr w:type="gramEnd"/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3.Выписать      рецепт     раствора     для   обработки   асептической    и    гнойной    ран, дезинфицирующие средства (по выбору студента)</w:t>
            </w:r>
          </w:p>
        </w:tc>
        <w:tc>
          <w:tcPr>
            <w:tcW w:w="308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1.Решение ситуационных задач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2.Решение ситуационных задач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3.Составить презентацию на тему: «Способы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обезроживания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животных» с использованием Интернет-ресурсов на электронном носителе</w:t>
            </w:r>
          </w:p>
        </w:tc>
      </w:tr>
      <w:tr w:rsidR="00C20FD8" w:rsidRPr="00C71A68" w:rsidTr="00895952">
        <w:tc>
          <w:tcPr>
            <w:tcW w:w="9286" w:type="dxa"/>
            <w:gridSpan w:val="3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b/>
                <w:sz w:val="28"/>
                <w:szCs w:val="28"/>
              </w:rPr>
              <w:t>По модулю ПМ 01., Разделу 3., темам 3.2. и 3.4.</w:t>
            </w:r>
          </w:p>
        </w:tc>
      </w:tr>
      <w:tr w:rsidR="00C20FD8" w:rsidRPr="00C71A68" w:rsidTr="00895952">
        <w:tc>
          <w:tcPr>
            <w:tcW w:w="2566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1. Составить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краткий конспект о сборе, фиксации,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этикетировании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гельминтов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2. Выписать в рабочую тетрадь виды промежуточных хозяев при цестодозах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3. Представить систематику паразитических насекомых – записи в тетради или в виде мини плакатов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4. Выписывать в рабочую тетрадь заболевания вызываемые энтомозами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5. Перечислить насекомых переносчиков возбудителей 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трансмиссивных болезней</w:t>
            </w:r>
          </w:p>
        </w:tc>
        <w:tc>
          <w:tcPr>
            <w:tcW w:w="3631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Подготовить сообщение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 </w:t>
            </w:r>
            <w:proofErr w:type="gram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основных</w:t>
            </w:r>
            <w:proofErr w:type="gram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современных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антигельминтиках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в форме таблицы.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2. Представить систематику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нематодозов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в виде схемы.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3. Зарисовать в рабочей тетради возбудителей трихинеллеза животных (свиней).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4. Объясните симптом слезотечения при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телязиозе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крупного рогатого скота.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5. Определите строение возбудителей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нематодозов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рыб по таблицам.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6. Составить реферат по теме «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Нематодозы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» или презентацию.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007. Объясните механизм действия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акарицидных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препаратов (по выбору студента).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8. Зарисовать возбудителя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гастрофилеза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непарнокопытных.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9. Зарисовать анатомо-морфологические признаки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акариформных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клещей их яиц, личинок и нимф.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10. Зарисовать морфологию и биологию кокцидий кроликов.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9" w:type="dxa"/>
          </w:tcPr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Составить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диагностическую задачу по трематодозам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gram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Рассчитайте дозу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антигельминтика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для групповой дегельминтизации свиней при аскаридозе (препарат по выбору студента</w:t>
            </w:r>
            <w:proofErr w:type="gramEnd"/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3. Составить опорный конспект на тему «Членистоногие – возбудители и переносчики возбудителей инфекционных и инвазионных болезней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4. Составить таблицу по основным современным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инсектоакарицидам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, репеллентам и методам их применения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6.Составить опорный конспект патогенеза </w:t>
            </w:r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гиподерматозе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крупного рогатого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скота.\</w:t>
            </w:r>
            <w:proofErr w:type="spellEnd"/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7.Составить таблицу по систематике морфологии арахнид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8.Составить таблицу по основным современным химиотерапевтическим </w:t>
            </w:r>
            <w:proofErr w:type="gram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препаратам</w:t>
            </w:r>
            <w:proofErr w:type="gram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применяемым при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протозойных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болезнях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9.Дифференциальная диагностика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пироплазмидозов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от инфекционных, вирусных и незаразных </w:t>
            </w:r>
            <w:proofErr w:type="gram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болезнях</w:t>
            </w:r>
            <w:proofErr w:type="gram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в виде схемы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>10.Рассчитать дозу химиотерапевтического препарата  для лечения бабезиоза собак (препарат по выбору студента)</w:t>
            </w:r>
          </w:p>
          <w:p w:rsidR="00C20FD8" w:rsidRPr="00C71A68" w:rsidRDefault="00C20FD8" w:rsidP="00C71A6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11.Рассчитать дозу </w:t>
            </w:r>
            <w:proofErr w:type="spellStart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антикокцидиостатика</w:t>
            </w:r>
            <w:proofErr w:type="spellEnd"/>
            <w:r w:rsidRPr="00C71A68">
              <w:rPr>
                <w:rFonts w:ascii="Times New Roman" w:hAnsi="Times New Roman" w:cs="Times New Roman"/>
                <w:sz w:val="28"/>
                <w:szCs w:val="28"/>
              </w:rPr>
              <w:t xml:space="preserve"> для применения группового метода лечения при заболевании 100 курам, выписать рецепт.</w:t>
            </w:r>
          </w:p>
        </w:tc>
      </w:tr>
    </w:tbl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8.Список использованных источников.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1. ФГОС 3-го  поколения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2.Рабочая  программа профессионального модуля ПМ 01.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3.Интернет-ресурсы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4.Литература: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4.1.Журнал  «Школьные технологии» № 4 за 2010г.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4.2.Педагогика </w:t>
      </w:r>
      <w:proofErr w:type="gramStart"/>
      <w:r w:rsidRPr="00C71A6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под ред. Л.П.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Кривошенко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 xml:space="preserve"> и др.) М.: изд. Проспект. 2010г.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Приложение 3.</w:t>
      </w:r>
    </w:p>
    <w:p w:rsidR="00C20FD8" w:rsidRPr="00C71A68" w:rsidRDefault="00C20FD8" w:rsidP="00C71A68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Задания  по модулю ПМ 01., разделу 3, темам 3.2. и 3.4.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Задание по теме «Трематодозы»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1</w:t>
      </w:r>
      <w:r w:rsidRPr="00C71A68">
        <w:rPr>
          <w:rFonts w:ascii="Times New Roman" w:hAnsi="Times New Roman" w:cs="Times New Roman"/>
          <w:b/>
          <w:sz w:val="28"/>
          <w:szCs w:val="28"/>
        </w:rPr>
        <w:t>.Составить диагностическую задачу по трематодозам: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Задача № 1</w:t>
      </w:r>
      <w:r w:rsidRPr="00C71A68">
        <w:rPr>
          <w:rFonts w:ascii="Times New Roman" w:hAnsi="Times New Roman" w:cs="Times New Roman"/>
          <w:sz w:val="28"/>
          <w:szCs w:val="28"/>
        </w:rPr>
        <w:t>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 xml:space="preserve"> </w:t>
      </w:r>
      <w:r w:rsidRPr="00C71A68">
        <w:rPr>
          <w:rFonts w:ascii="Times New Roman" w:hAnsi="Times New Roman" w:cs="Times New Roman"/>
          <w:b/>
          <w:sz w:val="28"/>
          <w:szCs w:val="28"/>
        </w:rPr>
        <w:t>В частном секторе</w:t>
      </w:r>
      <w:r w:rsidRPr="00C71A68">
        <w:rPr>
          <w:rFonts w:ascii="Times New Roman" w:hAnsi="Times New Roman" w:cs="Times New Roman"/>
          <w:sz w:val="28"/>
          <w:szCs w:val="28"/>
        </w:rPr>
        <w:t xml:space="preserve">  хозяйка заметила, что её куры и гусыни стали меньше нестись, а  молодняк  гусей и кур  угнетён, плохо ест и поносит, один гусёнок погиб. Хозяйка обратилась к </w:t>
      </w:r>
      <w:proofErr w:type="spellStart"/>
      <w:proofErr w:type="gramStart"/>
      <w:r w:rsidRPr="00C71A68">
        <w:rPr>
          <w:rFonts w:ascii="Times New Roman" w:hAnsi="Times New Roman" w:cs="Times New Roman"/>
          <w:sz w:val="28"/>
          <w:szCs w:val="28"/>
        </w:rPr>
        <w:t>вет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>. фельдшеру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C71A68">
        <w:rPr>
          <w:rFonts w:ascii="Times New Roman" w:hAnsi="Times New Roman" w:cs="Times New Roman"/>
          <w:sz w:val="28"/>
          <w:szCs w:val="28"/>
        </w:rPr>
        <w:t>Вет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>. фельдшер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взял для исследования у кур и гусей помёт и отвёз в </w:t>
      </w:r>
      <w:proofErr w:type="spellStart"/>
      <w:r w:rsidRPr="00C71A68">
        <w:rPr>
          <w:rFonts w:ascii="Times New Roman" w:hAnsi="Times New Roman" w:cs="Times New Roman"/>
          <w:sz w:val="28"/>
          <w:szCs w:val="28"/>
        </w:rPr>
        <w:t>вет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>.  лабораторию, где обнаружили яйца овальной формы, золотисто-жёлтого цвета, не инвазионные.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При вскрытии гусёнка</w:t>
      </w:r>
      <w:r w:rsidRPr="00C71A6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71A68">
        <w:rPr>
          <w:rFonts w:ascii="Times New Roman" w:hAnsi="Times New Roman" w:cs="Times New Roman"/>
          <w:sz w:val="28"/>
          <w:szCs w:val="28"/>
        </w:rPr>
        <w:t>вет</w:t>
      </w:r>
      <w:proofErr w:type="spellEnd"/>
      <w:r w:rsidRPr="00C71A68">
        <w:rPr>
          <w:rFonts w:ascii="Times New Roman" w:hAnsi="Times New Roman" w:cs="Times New Roman"/>
          <w:sz w:val="28"/>
          <w:szCs w:val="28"/>
        </w:rPr>
        <w:t>. фельдшер</w:t>
      </w:r>
      <w:proofErr w:type="gramEnd"/>
      <w:r w:rsidRPr="00C71A68">
        <w:rPr>
          <w:rFonts w:ascii="Times New Roman" w:hAnsi="Times New Roman" w:cs="Times New Roman"/>
          <w:sz w:val="28"/>
          <w:szCs w:val="28"/>
        </w:rPr>
        <w:t xml:space="preserve"> в его тонком кишечнике обнаружил, что  слизистая оболочка набухшая, в просвете кишечника много слизи, а к слизистой прикреплены паразиты: они красного цвета,, длиной 3-13-мм, </w:t>
      </w:r>
      <w:r w:rsidRPr="00C71A68">
        <w:rPr>
          <w:rFonts w:ascii="Times New Roman" w:hAnsi="Times New Roman" w:cs="Times New Roman"/>
          <w:sz w:val="28"/>
          <w:szCs w:val="28"/>
        </w:rPr>
        <w:lastRenderedPageBreak/>
        <w:t>шириной 1мм. На переднем конце у них имеется диск с 37 крючьями. Ротовая и брюшная присоски хорошо развиты.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Поставьте диагноз.  Каким способом  </w:t>
      </w:r>
      <w:proofErr w:type="gramStart"/>
      <w:r w:rsidRPr="00C71A68">
        <w:rPr>
          <w:rFonts w:ascii="Times New Roman" w:hAnsi="Times New Roman" w:cs="Times New Roman"/>
          <w:b/>
          <w:sz w:val="28"/>
          <w:szCs w:val="28"/>
        </w:rPr>
        <w:t>исследовали  помёт в лаборатории и с помощью чего рассматривал</w:t>
      </w:r>
      <w:proofErr w:type="gramEnd"/>
      <w:r w:rsidRPr="00C71A68">
        <w:rPr>
          <w:rFonts w:ascii="Times New Roman" w:hAnsi="Times New Roman" w:cs="Times New Roman"/>
          <w:b/>
          <w:sz w:val="28"/>
          <w:szCs w:val="28"/>
        </w:rPr>
        <w:t xml:space="preserve"> паразитов фельдшер? Назначьте лечение.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20FD8" w:rsidRPr="00C71A68" w:rsidRDefault="00C20FD8" w:rsidP="00C71A68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Приложение 4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>Задача №2: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Поставьте диагноз, назначьте лечение. </w:t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inline distT="0" distB="0" distL="0" distR="0">
            <wp:extent cx="6153150" cy="4467225"/>
            <wp:effectExtent l="19050" t="0" r="0" b="0"/>
            <wp:docPr id="1" name="Рисунок 1" descr="C:\Users\user\Desktop\biol1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biol157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446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A68">
        <w:rPr>
          <w:rFonts w:ascii="Times New Roman" w:hAnsi="Times New Roman" w:cs="Times New Roman"/>
          <w:sz w:val="28"/>
          <w:szCs w:val="28"/>
        </w:rPr>
        <w:t>Приложение 5.</w:t>
      </w:r>
    </w:p>
    <w:p w:rsidR="00C20FD8" w:rsidRPr="00C71A68" w:rsidRDefault="00C20FD8" w:rsidP="00C71A6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lastRenderedPageBreak/>
        <w:t>Задание:</w:t>
      </w: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1A68">
        <w:rPr>
          <w:rFonts w:ascii="Times New Roman" w:hAnsi="Times New Roman" w:cs="Times New Roman"/>
          <w:b/>
          <w:sz w:val="28"/>
          <w:szCs w:val="28"/>
        </w:rPr>
        <w:t xml:space="preserve"> Сделать классификацию ран в виде схемы</w:t>
      </w: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0FD8" w:rsidRPr="00C71A68" w:rsidRDefault="00256A62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A62">
        <w:rPr>
          <w:rFonts w:ascii="Times New Roman" w:hAnsi="Times New Roman" w:cs="Times New Roman"/>
          <w:noProof/>
          <w:sz w:val="28"/>
          <w:szCs w:val="28"/>
        </w:rPr>
        <w:pict>
          <v:rect id="_x0000_s1028" style="position:absolute;left:0;text-align:left;margin-left:173.95pt;margin-top:4pt;width:115.05pt;height:48.65pt;z-index:251662336;mso-position-horizontal-relative:margin">
            <v:textbox style="mso-next-textbox:#_x0000_s1028">
              <w:txbxContent>
                <w:p w:rsidR="00D43324" w:rsidRPr="003C3EFF" w:rsidRDefault="00D43324" w:rsidP="00C20FD8">
                  <w:pPr>
                    <w:jc w:val="center"/>
                    <w:rPr>
                      <w:sz w:val="72"/>
                      <w:szCs w:val="72"/>
                    </w:rPr>
                  </w:pPr>
                  <w:r w:rsidRPr="003C3EFF">
                    <w:rPr>
                      <w:sz w:val="72"/>
                      <w:szCs w:val="72"/>
                    </w:rPr>
                    <w:t>Раны</w:t>
                  </w:r>
                </w:p>
              </w:txbxContent>
            </v:textbox>
            <w10:wrap anchorx="margin"/>
          </v:rect>
        </w:pict>
      </w: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256A62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46.9pt;margin-top:6pt;width:127.05pt;height:36.45pt;flip:x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left:0;text-align:left;margin-left:289pt;margin-top:6pt;width:113.25pt;height:36.45pt;z-index:251665408" o:connectortype="straight">
            <v:stroke endarrow="block"/>
          </v:shape>
        </w:pict>
      </w:r>
    </w:p>
    <w:p w:rsidR="00C20FD8" w:rsidRPr="00C71A68" w:rsidRDefault="00256A62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185.3pt;margin-top:2.05pt;width:0;height:24.3pt;z-index:25166745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274.15pt;margin-top:2.05pt;width:0;height:24.3pt;z-index:251666432" o:connectortype="straight">
            <v:stroke endarrow="block"/>
          </v:shape>
        </w:pict>
      </w:r>
    </w:p>
    <w:p w:rsidR="00C20FD8" w:rsidRPr="00C71A68" w:rsidRDefault="00256A62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256A62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30" style="position:absolute;left:0;text-align:left;margin-left:377.95pt;margin-top:10.25pt;width:115.05pt;height:60.75pt;z-index:251664384">
            <v:textbox style="mso-next-textbox:#_x0000_s1030">
              <w:txbxContent>
                <w:p w:rsidR="00D43324" w:rsidRPr="007A6247" w:rsidRDefault="00D43324" w:rsidP="00C20FD8">
                  <w:pPr>
                    <w:jc w:val="center"/>
                    <w:rPr>
                      <w:sz w:val="28"/>
                      <w:szCs w:val="28"/>
                    </w:rPr>
                  </w:pPr>
                  <w:r w:rsidRPr="007A6247">
                    <w:rPr>
                      <w:b/>
                      <w:sz w:val="28"/>
                      <w:szCs w:val="28"/>
                    </w:rPr>
                    <w:t>Кроме того различают раны</w:t>
                  </w:r>
                </w:p>
              </w:txbxContent>
            </v:textbox>
          </v:rect>
        </w:pict>
      </w:r>
      <w:r w:rsidRPr="00256A62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6" style="position:absolute;left:0;text-align:left;margin-left:102.1pt;margin-top:10.25pt;width:115.05pt;height:60.75pt;z-index:251660288">
            <v:textbox style="mso-next-textbox:#_x0000_s1026">
              <w:txbxContent>
                <w:p w:rsidR="00D43324" w:rsidRPr="007A6247" w:rsidRDefault="00D43324" w:rsidP="00C20FD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7A6247">
                    <w:rPr>
                      <w:b/>
                      <w:sz w:val="28"/>
                      <w:szCs w:val="28"/>
                    </w:rPr>
                    <w:t>В зависимости от инфицировани</w:t>
                  </w:r>
                  <w:r>
                    <w:rPr>
                      <w:b/>
                      <w:sz w:val="28"/>
                      <w:szCs w:val="28"/>
                    </w:rPr>
                    <w:t>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027" style="position:absolute;left:0;text-align:left;margin-left:-37.45pt;margin-top:10.25pt;width:115.05pt;height:48.65pt;z-index:251661312">
            <v:textbox style="mso-next-textbox:#_x0000_s1027">
              <w:txbxContent>
                <w:p w:rsidR="00D43324" w:rsidRPr="007A6247" w:rsidRDefault="00D43324" w:rsidP="00C20FD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7A6247">
                    <w:rPr>
                      <w:b/>
                      <w:sz w:val="28"/>
                      <w:szCs w:val="28"/>
                    </w:rPr>
                    <w:t>По условиям возникновения</w:t>
                  </w:r>
                </w:p>
              </w:txbxContent>
            </v:textbox>
          </v:rect>
        </w:pict>
      </w:r>
      <w:r w:rsidRPr="00256A62"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29" style="position:absolute;left:0;text-align:left;margin-left:239.55pt;margin-top:10.25pt;width:115.05pt;height:48.65pt;z-index:251663360">
            <v:textbox style="mso-next-textbox:#_x0000_s1029">
              <w:txbxContent>
                <w:p w:rsidR="00D43324" w:rsidRPr="007A6247" w:rsidRDefault="00D43324" w:rsidP="00C20FD8">
                  <w:pPr>
                    <w:jc w:val="center"/>
                    <w:rPr>
                      <w:sz w:val="28"/>
                      <w:szCs w:val="28"/>
                    </w:rPr>
                  </w:pPr>
                  <w:r w:rsidRPr="007A6247">
                    <w:rPr>
                      <w:b/>
                      <w:sz w:val="28"/>
                      <w:szCs w:val="28"/>
                    </w:rPr>
                    <w:t>По механизму нане</w:t>
                  </w:r>
                  <w:r w:rsidRPr="00684C77">
                    <w:rPr>
                      <w:b/>
                      <w:sz w:val="28"/>
                      <w:szCs w:val="28"/>
                    </w:rPr>
                    <w:t>сения</w:t>
                  </w:r>
                </w:p>
              </w:txbxContent>
            </v:textbox>
          </v:rect>
        </w:pict>
      </w: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256A62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32" style="position:absolute;left:0;text-align:left;margin-left:438.7pt;margin-top:10.6pt;width:0;height:30.8pt;z-index:25167667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1" type="#_x0000_t32" style="position:absolute;left:0;text-align:left;margin-left:294.7pt;margin-top:10.6pt;width:0;height:30.8pt;z-index:25167564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161.95pt;margin-top:10.6pt;width:0;height:30.8pt;z-index:25167462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9" type="#_x0000_t32" style="position:absolute;left:0;text-align:left;margin-left:18.85pt;margin-top:10.6pt;width:0;height:30.8pt;z-index:251673600" o:connectortype="straight">
            <v:stroke endarrow="block"/>
          </v:shape>
        </w:pict>
      </w: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256A62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6" style="position:absolute;left:0;text-align:left;margin-left:-37.45pt;margin-top:10.2pt;width:115.05pt;height:2in;z-index:251670528" arcsize="10923f">
            <v:textbox style="mso-next-textbox:#_x0000_s1036">
              <w:txbxContent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 w:rsidRPr="007A6247">
                    <w:rPr>
                      <w:b/>
                      <w:sz w:val="28"/>
                      <w:szCs w:val="28"/>
                    </w:rPr>
                    <w:t>*</w:t>
                  </w:r>
                  <w:proofErr w:type="spellStart"/>
                  <w:r>
                    <w:rPr>
                      <w:sz w:val="28"/>
                      <w:szCs w:val="28"/>
                    </w:rPr>
                    <w:t>хирургичес</w:t>
                  </w:r>
                  <w:proofErr w:type="spellEnd"/>
                  <w:r>
                    <w:rPr>
                      <w:sz w:val="28"/>
                      <w:szCs w:val="28"/>
                    </w:rPr>
                    <w:t>-</w:t>
                  </w:r>
                </w:p>
                <w:p w:rsidR="00D43324" w:rsidRPr="00964A1E" w:rsidRDefault="00D43324" w:rsidP="00C20FD8">
                  <w:pPr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sz w:val="28"/>
                      <w:szCs w:val="28"/>
                    </w:rPr>
                    <w:t>кие</w:t>
                  </w:r>
                  <w:proofErr w:type="gramEnd"/>
                </w:p>
                <w:p w:rsidR="00D43324" w:rsidRPr="00964A1E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*</w:t>
                  </w:r>
                  <w:r w:rsidRPr="00964A1E">
                    <w:rPr>
                      <w:sz w:val="28"/>
                      <w:szCs w:val="28"/>
                    </w:rPr>
                    <w:t>случайные;</w:t>
                  </w:r>
                </w:p>
                <w:p w:rsidR="00D43324" w:rsidRPr="00964A1E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*</w:t>
                  </w:r>
                  <w:r w:rsidRPr="00964A1E">
                    <w:rPr>
                      <w:sz w:val="28"/>
                      <w:szCs w:val="28"/>
                    </w:rPr>
                    <w:t xml:space="preserve"> раны, нанесённые </w:t>
                  </w:r>
                  <w:r>
                    <w:rPr>
                      <w:sz w:val="28"/>
                      <w:szCs w:val="28"/>
                    </w:rPr>
                    <w:t>в боевой обстановке;</w:t>
                  </w:r>
                </w:p>
                <w:p w:rsidR="00D43324" w:rsidRPr="00964A1E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*</w:t>
                  </w:r>
                  <w:r w:rsidRPr="00964A1E">
                    <w:rPr>
                      <w:sz w:val="28"/>
                      <w:szCs w:val="28"/>
                    </w:rPr>
                    <w:t>умышленны</w:t>
                  </w:r>
                  <w:r>
                    <w:rPr>
                      <w:sz w:val="28"/>
                      <w:szCs w:val="28"/>
                    </w:rPr>
                    <w:t>е.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5" style="position:absolute;left:0;text-align:left;margin-left:102.1pt;margin-top:10.2pt;width:115.05pt;height:151.45pt;z-index:251669504" arcsize="10923f">
            <v:textbox style="mso-next-textbox:#_x0000_s1035">
              <w:txbxContent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*асептические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</w:t>
                  </w:r>
                  <w:proofErr w:type="spellStart"/>
                  <w:r>
                    <w:rPr>
                      <w:sz w:val="28"/>
                      <w:szCs w:val="28"/>
                    </w:rPr>
                    <w:t>контаминиро</w:t>
                  </w:r>
                  <w:proofErr w:type="spellEnd"/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ванные </w:t>
                  </w:r>
                  <w:proofErr w:type="gramStart"/>
                  <w:r>
                    <w:rPr>
                      <w:sz w:val="28"/>
                      <w:szCs w:val="28"/>
                    </w:rPr>
                    <w:t>-</w:t>
                  </w:r>
                  <w:proofErr w:type="spellStart"/>
                  <w:r>
                    <w:rPr>
                      <w:sz w:val="28"/>
                      <w:szCs w:val="28"/>
                    </w:rPr>
                    <w:t>м</w:t>
                  </w:r>
                  <w:proofErr w:type="gramEnd"/>
                  <w:r>
                    <w:rPr>
                      <w:sz w:val="28"/>
                      <w:szCs w:val="28"/>
                    </w:rPr>
                    <w:t>ик</w:t>
                  </w:r>
                  <w:proofErr w:type="spellEnd"/>
                  <w:r>
                    <w:rPr>
                      <w:sz w:val="28"/>
                      <w:szCs w:val="28"/>
                    </w:rPr>
                    <w:t>-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робно-загряз</w:t>
                  </w:r>
                  <w:proofErr w:type="spellEnd"/>
                  <w:r>
                    <w:rPr>
                      <w:sz w:val="28"/>
                      <w:szCs w:val="28"/>
                    </w:rPr>
                    <w:t>-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нённые</w:t>
                  </w:r>
                  <w:proofErr w:type="spellEnd"/>
                  <w:r>
                    <w:rPr>
                      <w:sz w:val="28"/>
                      <w:szCs w:val="28"/>
                    </w:rPr>
                    <w:t>;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</w:t>
                  </w:r>
                  <w:proofErr w:type="spellStart"/>
                  <w:r>
                    <w:rPr>
                      <w:sz w:val="28"/>
                      <w:szCs w:val="28"/>
                    </w:rPr>
                    <w:t>инфициро</w:t>
                  </w:r>
                  <w:proofErr w:type="spellEnd"/>
                  <w:r>
                    <w:rPr>
                      <w:sz w:val="28"/>
                      <w:szCs w:val="28"/>
                    </w:rPr>
                    <w:t>-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ванные.</w:t>
                  </w:r>
                </w:p>
                <w:p w:rsidR="00D43324" w:rsidRPr="00964A1E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7" style="position:absolute;left:0;text-align:left;margin-left:239.55pt;margin-top:9.2pt;width:115.05pt;height:212.25pt;z-index:251671552" arcsize="10923f">
            <v:textbox style="mso-next-textbox:#_x0000_s1037">
              <w:txbxContent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 w:rsidRPr="00CF0C9B">
                    <w:rPr>
                      <w:sz w:val="28"/>
                      <w:szCs w:val="28"/>
                    </w:rPr>
                    <w:t>*резаные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*колотые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*рубленые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*рваные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*раздавленные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*скальпированные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*размозжён-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ные</w:t>
                  </w:r>
                  <w:proofErr w:type="spellEnd"/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*укушенные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</w:t>
                  </w:r>
                  <w:proofErr w:type="spellStart"/>
                  <w:r>
                    <w:rPr>
                      <w:sz w:val="28"/>
                      <w:szCs w:val="28"/>
                    </w:rPr>
                    <w:t>огнестрель</w:t>
                  </w:r>
                  <w:proofErr w:type="spellEnd"/>
                  <w:r>
                    <w:rPr>
                      <w:sz w:val="28"/>
                      <w:szCs w:val="28"/>
                    </w:rPr>
                    <w:t>-</w:t>
                  </w:r>
                </w:p>
                <w:p w:rsidR="00D43324" w:rsidRPr="00CF0C9B" w:rsidRDefault="00D43324" w:rsidP="00C20FD8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ные</w:t>
                  </w:r>
                  <w:proofErr w:type="spellEnd"/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oundrect id="_x0000_s1038" style="position:absolute;left:0;text-align:left;margin-left:383.75pt;margin-top:9.2pt;width:114.8pt;height:302pt;z-index:251672576" arcsize="10923f">
            <v:textbox style="mso-next-textbox:#_x0000_s1038">
              <w:txbxContent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*касательные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*сквозные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*слепые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</w:t>
                  </w:r>
                  <w:proofErr w:type="spellStart"/>
                  <w:r>
                    <w:rPr>
                      <w:sz w:val="28"/>
                      <w:szCs w:val="28"/>
                    </w:rPr>
                    <w:t>проника</w:t>
                  </w:r>
                  <w:proofErr w:type="spellEnd"/>
                  <w:r>
                    <w:rPr>
                      <w:sz w:val="28"/>
                      <w:szCs w:val="28"/>
                    </w:rPr>
                    <w:t>-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ющие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в полости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*с </w:t>
                  </w:r>
                  <w:proofErr w:type="spellStart"/>
                  <w:r>
                    <w:rPr>
                      <w:sz w:val="28"/>
                      <w:szCs w:val="28"/>
                    </w:rPr>
                    <w:t>повреж</w:t>
                  </w:r>
                  <w:proofErr w:type="spellEnd"/>
                  <w:r>
                    <w:rPr>
                      <w:sz w:val="28"/>
                      <w:szCs w:val="28"/>
                    </w:rPr>
                    <w:t>-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деним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и без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повреждения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внутренних органов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*одиночные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*множествен-</w:t>
                  </w:r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ные</w:t>
                  </w:r>
                  <w:proofErr w:type="spellEnd"/>
                </w:p>
                <w:p w:rsidR="00D43324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*сочетанные</w:t>
                  </w:r>
                </w:p>
                <w:p w:rsidR="00D43324" w:rsidRPr="00CF0C9B" w:rsidRDefault="00D43324" w:rsidP="00C20FD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*комбинированные</w:t>
                  </w:r>
                </w:p>
                <w:p w:rsidR="00D43324" w:rsidRPr="00CF0C9B" w:rsidRDefault="00D43324" w:rsidP="00C20FD8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hd w:val="clear" w:color="auto" w:fill="FFFFFF"/>
        <w:spacing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FD8" w:rsidRPr="00C71A68" w:rsidRDefault="00C20FD8" w:rsidP="00C71A6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1577" w:rsidRPr="00C71A68" w:rsidRDefault="00E01577" w:rsidP="00C71A6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01577" w:rsidRPr="00C71A68" w:rsidSect="00425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7E7" w:rsidRDefault="003037E7" w:rsidP="004252E8">
      <w:pPr>
        <w:spacing w:after="0" w:line="240" w:lineRule="auto"/>
      </w:pPr>
      <w:r>
        <w:separator/>
      </w:r>
    </w:p>
  </w:endnote>
  <w:endnote w:type="continuationSeparator" w:id="1">
    <w:p w:rsidR="003037E7" w:rsidRDefault="003037E7" w:rsidP="00425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324" w:rsidRPr="00FE2269" w:rsidRDefault="00256A62">
    <w:pPr>
      <w:pStyle w:val="a6"/>
      <w:jc w:val="right"/>
      <w:rPr>
        <w:sz w:val="28"/>
        <w:szCs w:val="28"/>
      </w:rPr>
    </w:pPr>
    <w:r w:rsidRPr="00FE2269">
      <w:rPr>
        <w:sz w:val="28"/>
        <w:szCs w:val="28"/>
      </w:rPr>
      <w:fldChar w:fldCharType="begin"/>
    </w:r>
    <w:r w:rsidR="00D43324" w:rsidRPr="00FE2269">
      <w:rPr>
        <w:sz w:val="28"/>
        <w:szCs w:val="28"/>
      </w:rPr>
      <w:instrText xml:space="preserve"> PAGE   \* MERGEFORMAT </w:instrText>
    </w:r>
    <w:r w:rsidRPr="00FE2269">
      <w:rPr>
        <w:sz w:val="28"/>
        <w:szCs w:val="28"/>
      </w:rPr>
      <w:fldChar w:fldCharType="separate"/>
    </w:r>
    <w:r w:rsidR="00417B4C">
      <w:rPr>
        <w:noProof/>
        <w:sz w:val="28"/>
        <w:szCs w:val="28"/>
      </w:rPr>
      <w:t>23</w:t>
    </w:r>
    <w:r w:rsidRPr="00FE2269">
      <w:rPr>
        <w:sz w:val="28"/>
        <w:szCs w:val="28"/>
      </w:rPr>
      <w:fldChar w:fldCharType="end"/>
    </w:r>
  </w:p>
  <w:p w:rsidR="00D43324" w:rsidRDefault="00D4332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7E7" w:rsidRDefault="003037E7" w:rsidP="004252E8">
      <w:pPr>
        <w:spacing w:after="0" w:line="240" w:lineRule="auto"/>
      </w:pPr>
      <w:r>
        <w:separator/>
      </w:r>
    </w:p>
  </w:footnote>
  <w:footnote w:type="continuationSeparator" w:id="1">
    <w:p w:rsidR="003037E7" w:rsidRDefault="003037E7" w:rsidP="004252E8">
      <w:pPr>
        <w:spacing w:after="0" w:line="240" w:lineRule="auto"/>
      </w:pPr>
      <w:r>
        <w:continuationSeparator/>
      </w:r>
    </w:p>
  </w:footnote>
  <w:footnote w:id="2">
    <w:p w:rsidR="00D43324" w:rsidRPr="004477E3" w:rsidRDefault="00D43324" w:rsidP="004477E3">
      <w:pPr>
        <w:pStyle w:val="af0"/>
        <w:shd w:val="clear" w:color="auto" w:fill="FFFFFF"/>
        <w:ind w:left="7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f3"/>
        </w:rPr>
        <w:footnoteRef/>
      </w:r>
      <w:r w:rsidRPr="004477E3">
        <w:rPr>
          <w:rFonts w:ascii="Times New Roman" w:hAnsi="Times New Roman" w:cs="Times New Roman"/>
          <w:sz w:val="20"/>
          <w:szCs w:val="20"/>
        </w:rPr>
        <w:t xml:space="preserve">Семина Л.В. Самостоятельная работа как средство формирования когнитивной компетентности бакалавров при изучении иностранного языка в педагогическом вузе. Москва-2013 </w:t>
      </w:r>
      <w:hyperlink r:id="rId1" w:anchor="ixzz4A7wKEpXz" w:history="1">
        <w:r w:rsidRPr="004477E3">
          <w:rPr>
            <w:rStyle w:val="ad"/>
            <w:rFonts w:ascii="Times New Roman" w:hAnsi="Times New Roman" w:cs="Times New Roman"/>
            <w:color w:val="003399"/>
            <w:sz w:val="20"/>
            <w:szCs w:val="20"/>
          </w:rPr>
          <w:t>http://nauka-pedagogika.com/pedagogika-13-00-08/dissertaciya-samostoyatelnaya-rabota-kak-sredstvo-formirovaniya-kognitivnoy-kompetentnosti-bakalavrov-pri-izuchenii-inostrannogo-yazyk#ixzz4A7wKEpXz</w:t>
        </w:r>
      </w:hyperlink>
    </w:p>
    <w:p w:rsidR="00D43324" w:rsidRDefault="00D43324">
      <w:pPr>
        <w:pStyle w:val="af1"/>
      </w:pPr>
    </w:p>
  </w:footnote>
  <w:footnote w:id="3">
    <w:p w:rsidR="00D43324" w:rsidRPr="00AC19A9" w:rsidRDefault="00D43324" w:rsidP="00AC19A9">
      <w:pPr>
        <w:pStyle w:val="af1"/>
      </w:pPr>
      <w:r w:rsidRPr="008A6E61">
        <w:rPr>
          <w:rStyle w:val="af3"/>
        </w:rPr>
        <w:footnoteRef/>
      </w:r>
      <w:r w:rsidRPr="008A6E61">
        <w:t xml:space="preserve"> </w:t>
      </w:r>
      <w:r w:rsidRPr="00AC19A9">
        <w:t xml:space="preserve">О.А. Пучков, Н.С. Солопова Самоорганизация учебной деятельности в юридическом вузе (методологические основы). </w:t>
      </w:r>
    </w:p>
  </w:footnote>
  <w:footnote w:id="4">
    <w:p w:rsidR="00D43324" w:rsidRPr="00AC19A9" w:rsidRDefault="00D43324" w:rsidP="00AC19A9">
      <w:pPr>
        <w:spacing w:line="240" w:lineRule="auto"/>
        <w:jc w:val="both"/>
        <w:rPr>
          <w:rFonts w:ascii="Times New Roman" w:hAnsi="Times New Roman" w:cs="Times New Roman"/>
        </w:rPr>
      </w:pPr>
      <w:r w:rsidRPr="00AC19A9">
        <w:rPr>
          <w:rStyle w:val="af3"/>
          <w:rFonts w:ascii="Times New Roman" w:hAnsi="Times New Roman" w:cs="Times New Roman"/>
        </w:rPr>
        <w:footnoteRef/>
      </w:r>
      <w:r w:rsidRPr="00AC19A9">
        <w:rPr>
          <w:rFonts w:ascii="Times New Roman" w:hAnsi="Times New Roman" w:cs="Times New Roman"/>
        </w:rPr>
        <w:t xml:space="preserve"> </w:t>
      </w:r>
      <w:proofErr w:type="gramStart"/>
      <w:r w:rsidRPr="00AC19A9">
        <w:rPr>
          <w:rFonts w:ascii="Times New Roman" w:hAnsi="Times New Roman" w:cs="Times New Roman"/>
        </w:rPr>
        <w:t>Хуторской</w:t>
      </w:r>
      <w:proofErr w:type="gramEnd"/>
      <w:r w:rsidRPr="00AC19A9">
        <w:rPr>
          <w:rFonts w:ascii="Times New Roman" w:hAnsi="Times New Roman" w:cs="Times New Roman"/>
        </w:rPr>
        <w:t xml:space="preserve"> А.В. Эвристическое обучение: теория, 1684 методология, практика. - М.: Международная педагогическая академия, 1998. 266 </w:t>
      </w:r>
      <w:proofErr w:type="gramStart"/>
      <w:r w:rsidRPr="00AC19A9">
        <w:rPr>
          <w:rFonts w:ascii="Times New Roman" w:hAnsi="Times New Roman" w:cs="Times New Roman"/>
        </w:rPr>
        <w:t>с</w:t>
      </w:r>
      <w:proofErr w:type="gramEnd"/>
      <w:r w:rsidRPr="00AC19A9">
        <w:rPr>
          <w:rFonts w:ascii="Times New Roman" w:hAnsi="Times New Roman" w:cs="Times New Roman"/>
        </w:rPr>
        <w:t>.</w:t>
      </w:r>
    </w:p>
    <w:p w:rsidR="00D43324" w:rsidRDefault="00D43324">
      <w:pPr>
        <w:pStyle w:val="af1"/>
      </w:pPr>
    </w:p>
  </w:footnote>
  <w:footnote w:id="5">
    <w:p w:rsidR="00D43324" w:rsidRDefault="00D43324">
      <w:pPr>
        <w:pStyle w:val="af1"/>
      </w:pPr>
      <w:r>
        <w:rPr>
          <w:rStyle w:val="af3"/>
        </w:rPr>
        <w:footnoteRef/>
      </w:r>
      <w:r>
        <w:t xml:space="preserve"> </w:t>
      </w:r>
      <w:proofErr w:type="spellStart"/>
      <w:r w:rsidRPr="00FE16E7">
        <w:rPr>
          <w:i/>
          <w:iCs/>
          <w:sz w:val="24"/>
          <w:szCs w:val="24"/>
        </w:rPr>
        <w:t>Нагорнова</w:t>
      </w:r>
      <w:proofErr w:type="spellEnd"/>
      <w:r w:rsidRPr="00FE16E7">
        <w:rPr>
          <w:i/>
          <w:iCs/>
          <w:sz w:val="24"/>
          <w:szCs w:val="24"/>
        </w:rPr>
        <w:t xml:space="preserve"> А.Ю. Готовность будущих педагогов к применению специальных умений и навыков коррекции психических состояний учащихся // Известия ВГПУ, серия «Педагогические науки». № 1 (45). 2010. С.174-178. </w:t>
      </w:r>
      <w:r w:rsidRPr="00FE16E7">
        <w:rPr>
          <w:i/>
          <w:iCs/>
          <w:sz w:val="24"/>
          <w:szCs w:val="24"/>
        </w:rPr>
        <w:b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324" w:rsidRDefault="00D43324" w:rsidP="00895952">
    <w:pPr>
      <w:pStyle w:val="a4"/>
      <w:ind w:left="0"/>
    </w:pPr>
  </w:p>
  <w:p w:rsidR="00D43324" w:rsidRDefault="00D433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singleLevel"/>
    <w:tmpl w:val="00000011"/>
    <w:name w:val="WW8Num22"/>
    <w:lvl w:ilvl="0">
      <w:start w:val="1"/>
      <w:numFmt w:val="bullet"/>
      <w:lvlText w:val=""/>
      <w:lvlJc w:val="left"/>
      <w:pPr>
        <w:tabs>
          <w:tab w:val="num" w:pos="0"/>
        </w:tabs>
        <w:ind w:left="1004" w:hanging="360"/>
      </w:pPr>
      <w:rPr>
        <w:rFonts w:ascii="Wingdings" w:hAnsi="Wingdings" w:cs="Symbol"/>
        <w:sz w:val="20"/>
      </w:rPr>
    </w:lvl>
  </w:abstractNum>
  <w:abstractNum w:abstractNumId="1">
    <w:nsid w:val="01FD63EC"/>
    <w:multiLevelType w:val="multilevel"/>
    <w:tmpl w:val="2A823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09784D"/>
    <w:multiLevelType w:val="hybridMultilevel"/>
    <w:tmpl w:val="D20476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6A10FED"/>
    <w:multiLevelType w:val="hybridMultilevel"/>
    <w:tmpl w:val="CD6AD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1502E1"/>
    <w:multiLevelType w:val="multilevel"/>
    <w:tmpl w:val="2A823E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A445DFD"/>
    <w:multiLevelType w:val="multilevel"/>
    <w:tmpl w:val="6D1ADA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0B693F"/>
    <w:multiLevelType w:val="multilevel"/>
    <w:tmpl w:val="EC32BB3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07E2D11"/>
    <w:multiLevelType w:val="hybridMultilevel"/>
    <w:tmpl w:val="3ADEC5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5D13E1"/>
    <w:multiLevelType w:val="hybridMultilevel"/>
    <w:tmpl w:val="B8B0BFB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45750C8"/>
    <w:multiLevelType w:val="hybridMultilevel"/>
    <w:tmpl w:val="9FAE3FE0"/>
    <w:lvl w:ilvl="0" w:tplc="37FC361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7F51CB9"/>
    <w:multiLevelType w:val="hybridMultilevel"/>
    <w:tmpl w:val="82EC2E0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>
    <w:nsid w:val="29320EE1"/>
    <w:multiLevelType w:val="hybridMultilevel"/>
    <w:tmpl w:val="CE72AA16"/>
    <w:lvl w:ilvl="0" w:tplc="2BD610D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2DD928FE"/>
    <w:multiLevelType w:val="multilevel"/>
    <w:tmpl w:val="2116BB2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391D3F80"/>
    <w:multiLevelType w:val="hybridMultilevel"/>
    <w:tmpl w:val="E31645C2"/>
    <w:lvl w:ilvl="0" w:tplc="9D684A18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3B921E17"/>
    <w:multiLevelType w:val="hybridMultilevel"/>
    <w:tmpl w:val="FEC6A31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3DA10464"/>
    <w:multiLevelType w:val="hybridMultilevel"/>
    <w:tmpl w:val="46D85076"/>
    <w:lvl w:ilvl="0" w:tplc="0F80E2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11F100F"/>
    <w:multiLevelType w:val="hybridMultilevel"/>
    <w:tmpl w:val="6B7CF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6073D7"/>
    <w:multiLevelType w:val="multilevel"/>
    <w:tmpl w:val="4CE2C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3E91430"/>
    <w:multiLevelType w:val="hybridMultilevel"/>
    <w:tmpl w:val="B0CE7F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4085B"/>
    <w:multiLevelType w:val="hybridMultilevel"/>
    <w:tmpl w:val="9DBCE4FC"/>
    <w:lvl w:ilvl="0" w:tplc="F13C0B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F0C62B0">
      <w:start w:val="2"/>
      <w:numFmt w:val="decimal"/>
      <w:lvlText w:val="-%2.......Ƀ"/>
      <w:lvlJc w:val="left"/>
      <w:pPr>
        <w:tabs>
          <w:tab w:val="num" w:pos="3960"/>
        </w:tabs>
        <w:ind w:left="3960" w:hanging="25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BD6BE0"/>
    <w:multiLevelType w:val="hybridMultilevel"/>
    <w:tmpl w:val="4D0A0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3356E4"/>
    <w:multiLevelType w:val="multilevel"/>
    <w:tmpl w:val="64A0DEC0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BAF7509"/>
    <w:multiLevelType w:val="multilevel"/>
    <w:tmpl w:val="3536C9B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EF7942"/>
    <w:multiLevelType w:val="hybridMultilevel"/>
    <w:tmpl w:val="8A3CA310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A3325C"/>
    <w:multiLevelType w:val="multilevel"/>
    <w:tmpl w:val="3536C9BC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97D1245"/>
    <w:multiLevelType w:val="hybridMultilevel"/>
    <w:tmpl w:val="10B0A4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A490A3F"/>
    <w:multiLevelType w:val="hybridMultilevel"/>
    <w:tmpl w:val="379005E2"/>
    <w:lvl w:ilvl="0" w:tplc="AB7EA86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7FB519D8"/>
    <w:multiLevelType w:val="hybridMultilevel"/>
    <w:tmpl w:val="78828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3"/>
  </w:num>
  <w:num w:numId="4">
    <w:abstractNumId w:val="13"/>
  </w:num>
  <w:num w:numId="5">
    <w:abstractNumId w:val="17"/>
  </w:num>
  <w:num w:numId="6">
    <w:abstractNumId w:val="6"/>
  </w:num>
  <w:num w:numId="7">
    <w:abstractNumId w:val="12"/>
  </w:num>
  <w:num w:numId="8">
    <w:abstractNumId w:val="10"/>
  </w:num>
  <w:num w:numId="9">
    <w:abstractNumId w:val="26"/>
  </w:num>
  <w:num w:numId="10">
    <w:abstractNumId w:val="15"/>
  </w:num>
  <w:num w:numId="11">
    <w:abstractNumId w:val="0"/>
  </w:num>
  <w:num w:numId="12">
    <w:abstractNumId w:val="11"/>
  </w:num>
  <w:num w:numId="13">
    <w:abstractNumId w:val="9"/>
  </w:num>
  <w:num w:numId="14">
    <w:abstractNumId w:val="27"/>
  </w:num>
  <w:num w:numId="15">
    <w:abstractNumId w:val="25"/>
  </w:num>
  <w:num w:numId="16">
    <w:abstractNumId w:val="3"/>
  </w:num>
  <w:num w:numId="17">
    <w:abstractNumId w:val="1"/>
  </w:num>
  <w:num w:numId="18">
    <w:abstractNumId w:val="4"/>
  </w:num>
  <w:num w:numId="19">
    <w:abstractNumId w:val="22"/>
  </w:num>
  <w:num w:numId="20">
    <w:abstractNumId w:val="21"/>
  </w:num>
  <w:num w:numId="21">
    <w:abstractNumId w:val="24"/>
  </w:num>
  <w:num w:numId="22">
    <w:abstractNumId w:val="5"/>
  </w:num>
  <w:num w:numId="23">
    <w:abstractNumId w:val="20"/>
  </w:num>
  <w:num w:numId="24">
    <w:abstractNumId w:val="16"/>
  </w:num>
  <w:num w:numId="25">
    <w:abstractNumId w:val="8"/>
  </w:num>
  <w:num w:numId="26">
    <w:abstractNumId w:val="2"/>
  </w:num>
  <w:num w:numId="27">
    <w:abstractNumId w:val="7"/>
  </w:num>
  <w:num w:numId="28">
    <w:abstractNumId w:val="1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0FD8"/>
    <w:rsid w:val="00002587"/>
    <w:rsid w:val="00002C46"/>
    <w:rsid w:val="00004845"/>
    <w:rsid w:val="00041457"/>
    <w:rsid w:val="000473AC"/>
    <w:rsid w:val="00056848"/>
    <w:rsid w:val="000717FE"/>
    <w:rsid w:val="00086DD9"/>
    <w:rsid w:val="000C0839"/>
    <w:rsid w:val="000C1CEA"/>
    <w:rsid w:val="000E36CA"/>
    <w:rsid w:val="0010481F"/>
    <w:rsid w:val="00142AA6"/>
    <w:rsid w:val="00157242"/>
    <w:rsid w:val="00194083"/>
    <w:rsid w:val="001944C1"/>
    <w:rsid w:val="001A1A67"/>
    <w:rsid w:val="001C5297"/>
    <w:rsid w:val="001F6091"/>
    <w:rsid w:val="002033CE"/>
    <w:rsid w:val="00210C32"/>
    <w:rsid w:val="00216279"/>
    <w:rsid w:val="00235433"/>
    <w:rsid w:val="00243696"/>
    <w:rsid w:val="00256A62"/>
    <w:rsid w:val="00257D0C"/>
    <w:rsid w:val="00271DB1"/>
    <w:rsid w:val="00283203"/>
    <w:rsid w:val="002A1E93"/>
    <w:rsid w:val="002C27DA"/>
    <w:rsid w:val="002C3DDA"/>
    <w:rsid w:val="002D7BE2"/>
    <w:rsid w:val="002E1AA9"/>
    <w:rsid w:val="002F51FD"/>
    <w:rsid w:val="002F56B7"/>
    <w:rsid w:val="003001C8"/>
    <w:rsid w:val="003031EB"/>
    <w:rsid w:val="003037E7"/>
    <w:rsid w:val="00307305"/>
    <w:rsid w:val="0032236C"/>
    <w:rsid w:val="00323F26"/>
    <w:rsid w:val="00347061"/>
    <w:rsid w:val="003665E8"/>
    <w:rsid w:val="0038087D"/>
    <w:rsid w:val="00395BD4"/>
    <w:rsid w:val="003A1265"/>
    <w:rsid w:val="003A23A7"/>
    <w:rsid w:val="003A7B5A"/>
    <w:rsid w:val="003B5206"/>
    <w:rsid w:val="003C15E6"/>
    <w:rsid w:val="003D7A71"/>
    <w:rsid w:val="003E0713"/>
    <w:rsid w:val="003E7A87"/>
    <w:rsid w:val="004172F4"/>
    <w:rsid w:val="00417B4C"/>
    <w:rsid w:val="00423757"/>
    <w:rsid w:val="004252E8"/>
    <w:rsid w:val="004273B0"/>
    <w:rsid w:val="004477E3"/>
    <w:rsid w:val="00450111"/>
    <w:rsid w:val="00454438"/>
    <w:rsid w:val="004841C4"/>
    <w:rsid w:val="004A4E37"/>
    <w:rsid w:val="004B35F3"/>
    <w:rsid w:val="004B63AD"/>
    <w:rsid w:val="004D1EE4"/>
    <w:rsid w:val="004D645F"/>
    <w:rsid w:val="004E0253"/>
    <w:rsid w:val="004E1ADE"/>
    <w:rsid w:val="004E7FF8"/>
    <w:rsid w:val="004F3E53"/>
    <w:rsid w:val="00502387"/>
    <w:rsid w:val="00511111"/>
    <w:rsid w:val="00521178"/>
    <w:rsid w:val="00587E2A"/>
    <w:rsid w:val="005961C6"/>
    <w:rsid w:val="005B3CF4"/>
    <w:rsid w:val="005B4E4C"/>
    <w:rsid w:val="005C507E"/>
    <w:rsid w:val="005D10B7"/>
    <w:rsid w:val="005D6F6B"/>
    <w:rsid w:val="005E015D"/>
    <w:rsid w:val="005E484B"/>
    <w:rsid w:val="005E6B20"/>
    <w:rsid w:val="005F2AB4"/>
    <w:rsid w:val="00630A9A"/>
    <w:rsid w:val="00655170"/>
    <w:rsid w:val="0068374D"/>
    <w:rsid w:val="00690406"/>
    <w:rsid w:val="0069289F"/>
    <w:rsid w:val="00695D84"/>
    <w:rsid w:val="00696D61"/>
    <w:rsid w:val="006B15A5"/>
    <w:rsid w:val="006C2506"/>
    <w:rsid w:val="006C65C2"/>
    <w:rsid w:val="006D138B"/>
    <w:rsid w:val="006D5694"/>
    <w:rsid w:val="007016FE"/>
    <w:rsid w:val="00705F4C"/>
    <w:rsid w:val="00711D41"/>
    <w:rsid w:val="00712D4B"/>
    <w:rsid w:val="0073144E"/>
    <w:rsid w:val="00736932"/>
    <w:rsid w:val="007517C1"/>
    <w:rsid w:val="007A1607"/>
    <w:rsid w:val="007C7D69"/>
    <w:rsid w:val="007E297C"/>
    <w:rsid w:val="007E446C"/>
    <w:rsid w:val="00802DF9"/>
    <w:rsid w:val="0080529F"/>
    <w:rsid w:val="008075CF"/>
    <w:rsid w:val="008222E6"/>
    <w:rsid w:val="0082347A"/>
    <w:rsid w:val="0085236A"/>
    <w:rsid w:val="008601F3"/>
    <w:rsid w:val="00862823"/>
    <w:rsid w:val="008703DE"/>
    <w:rsid w:val="008810DD"/>
    <w:rsid w:val="0089489E"/>
    <w:rsid w:val="00895952"/>
    <w:rsid w:val="008A6E61"/>
    <w:rsid w:val="008B5D75"/>
    <w:rsid w:val="008C355F"/>
    <w:rsid w:val="008D18EF"/>
    <w:rsid w:val="008E6841"/>
    <w:rsid w:val="0091761A"/>
    <w:rsid w:val="00925BA6"/>
    <w:rsid w:val="00943807"/>
    <w:rsid w:val="009451F3"/>
    <w:rsid w:val="009806CB"/>
    <w:rsid w:val="00997903"/>
    <w:rsid w:val="009A1588"/>
    <w:rsid w:val="009A7B5A"/>
    <w:rsid w:val="009B4659"/>
    <w:rsid w:val="009C1517"/>
    <w:rsid w:val="009D15E7"/>
    <w:rsid w:val="009E00F5"/>
    <w:rsid w:val="00A11476"/>
    <w:rsid w:val="00A454CE"/>
    <w:rsid w:val="00A74D4A"/>
    <w:rsid w:val="00AB06C0"/>
    <w:rsid w:val="00AB3FB2"/>
    <w:rsid w:val="00AB4DD5"/>
    <w:rsid w:val="00AC19A9"/>
    <w:rsid w:val="00AD625E"/>
    <w:rsid w:val="00AE7C8C"/>
    <w:rsid w:val="00B25D87"/>
    <w:rsid w:val="00B40906"/>
    <w:rsid w:val="00B62B57"/>
    <w:rsid w:val="00B73AD6"/>
    <w:rsid w:val="00B86BD9"/>
    <w:rsid w:val="00BA5A3B"/>
    <w:rsid w:val="00BB03E0"/>
    <w:rsid w:val="00BC2475"/>
    <w:rsid w:val="00BC748D"/>
    <w:rsid w:val="00BD4ACF"/>
    <w:rsid w:val="00BE1B6F"/>
    <w:rsid w:val="00C20D49"/>
    <w:rsid w:val="00C20FD8"/>
    <w:rsid w:val="00C276FE"/>
    <w:rsid w:val="00C34D6E"/>
    <w:rsid w:val="00C43BC2"/>
    <w:rsid w:val="00C71A68"/>
    <w:rsid w:val="00CA58E8"/>
    <w:rsid w:val="00CB25D2"/>
    <w:rsid w:val="00CB4832"/>
    <w:rsid w:val="00CC75D2"/>
    <w:rsid w:val="00CE13E2"/>
    <w:rsid w:val="00CE2287"/>
    <w:rsid w:val="00D3016D"/>
    <w:rsid w:val="00D43324"/>
    <w:rsid w:val="00D52691"/>
    <w:rsid w:val="00D70ADE"/>
    <w:rsid w:val="00D81CF2"/>
    <w:rsid w:val="00DB4D84"/>
    <w:rsid w:val="00DB5C26"/>
    <w:rsid w:val="00DD4446"/>
    <w:rsid w:val="00DE0E0B"/>
    <w:rsid w:val="00DE7496"/>
    <w:rsid w:val="00E01577"/>
    <w:rsid w:val="00E10AD9"/>
    <w:rsid w:val="00E32481"/>
    <w:rsid w:val="00E4367C"/>
    <w:rsid w:val="00E5361C"/>
    <w:rsid w:val="00EA672E"/>
    <w:rsid w:val="00EC5B22"/>
    <w:rsid w:val="00ED7CD6"/>
    <w:rsid w:val="00EE32EF"/>
    <w:rsid w:val="00EE585B"/>
    <w:rsid w:val="00EE5F37"/>
    <w:rsid w:val="00F513CB"/>
    <w:rsid w:val="00F57A54"/>
    <w:rsid w:val="00F729F3"/>
    <w:rsid w:val="00FA1D5F"/>
    <w:rsid w:val="00FC4CED"/>
    <w:rsid w:val="00FE5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9" type="connector" idref="#_x0000_s1039"/>
        <o:r id="V:Rule10" type="connector" idref="#_x0000_s1042"/>
        <o:r id="V:Rule11" type="connector" idref="#_x0000_s1032"/>
        <o:r id="V:Rule12" type="connector" idref="#_x0000_s1031"/>
        <o:r id="V:Rule13" type="connector" idref="#_x0000_s1041"/>
        <o:r id="V:Rule14" type="connector" idref="#_x0000_s1040"/>
        <o:r id="V:Rule15" type="connector" idref="#_x0000_s1033"/>
        <o:r id="V:Rule16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2E8"/>
  </w:style>
  <w:style w:type="paragraph" w:styleId="1">
    <w:name w:val="heading 1"/>
    <w:basedOn w:val="a"/>
    <w:next w:val="a"/>
    <w:link w:val="10"/>
    <w:uiPriority w:val="9"/>
    <w:qFormat/>
    <w:rsid w:val="00C20F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470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20FD8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40"/>
      <w:szCs w:val="20"/>
    </w:rPr>
  </w:style>
  <w:style w:type="paragraph" w:styleId="7">
    <w:name w:val="heading 7"/>
    <w:basedOn w:val="a"/>
    <w:next w:val="a"/>
    <w:link w:val="70"/>
    <w:qFormat/>
    <w:rsid w:val="00C20FD8"/>
    <w:pPr>
      <w:keepNext/>
      <w:spacing w:after="0" w:line="240" w:lineRule="auto"/>
      <w:ind w:left="360"/>
      <w:jc w:val="center"/>
      <w:outlineLvl w:val="6"/>
    </w:pPr>
    <w:rPr>
      <w:rFonts w:ascii="Times New Roman" w:eastAsia="Times New Roman" w:hAnsi="Times New Roman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20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C20FD8"/>
    <w:rPr>
      <w:rFonts w:ascii="Cambria" w:eastAsia="Times New Roman" w:hAnsi="Cambria" w:cs="Times New Roman"/>
      <w:b/>
      <w:bCs/>
      <w:color w:val="4F81BD"/>
      <w:sz w:val="40"/>
      <w:szCs w:val="20"/>
    </w:rPr>
  </w:style>
  <w:style w:type="character" w:customStyle="1" w:styleId="70">
    <w:name w:val="Заголовок 7 Знак"/>
    <w:basedOn w:val="a0"/>
    <w:link w:val="7"/>
    <w:rsid w:val="00C20FD8"/>
    <w:rPr>
      <w:rFonts w:ascii="Times New Roman" w:eastAsia="Times New Roman" w:hAnsi="Times New Roman" w:cs="Times New Roman"/>
      <w:b/>
      <w:sz w:val="40"/>
      <w:szCs w:val="20"/>
    </w:rPr>
  </w:style>
  <w:style w:type="paragraph" w:styleId="a4">
    <w:name w:val="header"/>
    <w:basedOn w:val="a"/>
    <w:link w:val="a5"/>
    <w:uiPriority w:val="99"/>
    <w:rsid w:val="00C20FD8"/>
    <w:pPr>
      <w:tabs>
        <w:tab w:val="center" w:pos="4677"/>
        <w:tab w:val="right" w:pos="9355"/>
      </w:tabs>
      <w:spacing w:after="0" w:line="240" w:lineRule="auto"/>
      <w:ind w:left="-57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C20FD8"/>
    <w:rPr>
      <w:rFonts w:ascii="Times New Roman" w:eastAsia="Times New Roman" w:hAnsi="Times New Roman" w:cs="Times New Roman"/>
      <w:sz w:val="40"/>
      <w:szCs w:val="20"/>
    </w:rPr>
  </w:style>
  <w:style w:type="paragraph" w:styleId="a6">
    <w:name w:val="footer"/>
    <w:basedOn w:val="a"/>
    <w:link w:val="a7"/>
    <w:uiPriority w:val="99"/>
    <w:rsid w:val="00C20F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4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C20FD8"/>
    <w:rPr>
      <w:rFonts w:ascii="Times New Roman" w:eastAsia="Times New Roman" w:hAnsi="Times New Roman" w:cs="Times New Roman"/>
      <w:sz w:val="40"/>
      <w:szCs w:val="20"/>
    </w:rPr>
  </w:style>
  <w:style w:type="paragraph" w:styleId="a8">
    <w:name w:val="Balloon Text"/>
    <w:basedOn w:val="a"/>
    <w:link w:val="a9"/>
    <w:rsid w:val="00C20FD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0FD8"/>
    <w:rPr>
      <w:rFonts w:ascii="Tahoma" w:eastAsia="Times New Roman" w:hAnsi="Tahoma" w:cs="Tahoma"/>
      <w:sz w:val="16"/>
      <w:szCs w:val="16"/>
    </w:rPr>
  </w:style>
  <w:style w:type="paragraph" w:styleId="aa">
    <w:name w:val="Body Text"/>
    <w:basedOn w:val="a"/>
    <w:link w:val="ab"/>
    <w:rsid w:val="00C20FD8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b">
    <w:name w:val="Основной текст Знак"/>
    <w:basedOn w:val="a0"/>
    <w:link w:val="aa"/>
    <w:rsid w:val="00C20FD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1">
    <w:name w:val="Body Text 2"/>
    <w:basedOn w:val="a"/>
    <w:link w:val="22"/>
    <w:rsid w:val="00C20FD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2 Знак"/>
    <w:basedOn w:val="a0"/>
    <w:link w:val="21"/>
    <w:rsid w:val="00C20FD8"/>
    <w:rPr>
      <w:rFonts w:ascii="Times New Roman" w:eastAsia="Times New Roman" w:hAnsi="Times New Roman" w:cs="Times New Roman"/>
      <w:sz w:val="28"/>
      <w:szCs w:val="24"/>
    </w:rPr>
  </w:style>
  <w:style w:type="table" w:styleId="ac">
    <w:name w:val="Table Grid"/>
    <w:basedOn w:val="a1"/>
    <w:rsid w:val="00C2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C20FD8"/>
  </w:style>
  <w:style w:type="character" w:styleId="ad">
    <w:name w:val="Hyperlink"/>
    <w:basedOn w:val="a0"/>
    <w:uiPriority w:val="99"/>
    <w:unhideWhenUsed/>
    <w:rsid w:val="00C20FD8"/>
    <w:rPr>
      <w:color w:val="0000FF"/>
      <w:u w:val="single"/>
    </w:rPr>
  </w:style>
  <w:style w:type="character" w:styleId="ae">
    <w:name w:val="Strong"/>
    <w:basedOn w:val="a0"/>
    <w:uiPriority w:val="22"/>
    <w:qFormat/>
    <w:rsid w:val="00C20FD8"/>
    <w:rPr>
      <w:b/>
      <w:bCs/>
    </w:rPr>
  </w:style>
  <w:style w:type="character" w:styleId="af">
    <w:name w:val="Emphasis"/>
    <w:basedOn w:val="a0"/>
    <w:uiPriority w:val="20"/>
    <w:qFormat/>
    <w:rsid w:val="00C20FD8"/>
    <w:rPr>
      <w:i/>
      <w:iCs/>
    </w:rPr>
  </w:style>
  <w:style w:type="paragraph" w:styleId="31">
    <w:name w:val="Body Text 3"/>
    <w:basedOn w:val="a"/>
    <w:link w:val="32"/>
    <w:rsid w:val="00C20FD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20FD8"/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Абзац списка1"/>
    <w:basedOn w:val="a"/>
    <w:rsid w:val="00C20FD8"/>
    <w:pPr>
      <w:ind w:left="720"/>
    </w:pPr>
    <w:rPr>
      <w:rFonts w:ascii="Calibri" w:eastAsia="Times New Roman" w:hAnsi="Calibri" w:cs="Calibri"/>
    </w:rPr>
  </w:style>
  <w:style w:type="paragraph" w:customStyle="1" w:styleId="c2">
    <w:name w:val="c2"/>
    <w:basedOn w:val="a"/>
    <w:rsid w:val="00C20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20F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l">
    <w:name w:val="hl"/>
    <w:basedOn w:val="a0"/>
    <w:rsid w:val="00056848"/>
  </w:style>
  <w:style w:type="paragraph" w:styleId="af0">
    <w:name w:val="List Paragraph"/>
    <w:basedOn w:val="a"/>
    <w:uiPriority w:val="34"/>
    <w:qFormat/>
    <w:rsid w:val="004F3E53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f1">
    <w:name w:val="footnote text"/>
    <w:basedOn w:val="a"/>
    <w:link w:val="af2"/>
    <w:rsid w:val="004F3E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2">
    <w:name w:val="Текст сноски Знак"/>
    <w:basedOn w:val="a0"/>
    <w:link w:val="af1"/>
    <w:rsid w:val="004F3E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3">
    <w:name w:val="footnote reference"/>
    <w:basedOn w:val="a0"/>
    <w:uiPriority w:val="99"/>
    <w:unhideWhenUsed/>
    <w:rsid w:val="004F3E53"/>
    <w:rPr>
      <w:vertAlign w:val="superscript"/>
    </w:rPr>
  </w:style>
  <w:style w:type="table" w:styleId="-2">
    <w:name w:val="Light Grid Accent 2"/>
    <w:basedOn w:val="a1"/>
    <w:uiPriority w:val="62"/>
    <w:rsid w:val="004F3E53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20">
    <w:name w:val="Заголовок 2 Знак"/>
    <w:basedOn w:val="a0"/>
    <w:link w:val="2"/>
    <w:uiPriority w:val="9"/>
    <w:semiHidden/>
    <w:rsid w:val="003470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4">
    <w:name w:val="Основной текст_"/>
    <w:basedOn w:val="a0"/>
    <w:link w:val="23"/>
    <w:rsid w:val="00DE0E0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f5">
    <w:name w:val="Основной текст + Курсив"/>
    <w:basedOn w:val="af4"/>
    <w:rsid w:val="00DE0E0B"/>
    <w:rPr>
      <w:i/>
      <w:iCs/>
      <w:color w:val="000000"/>
      <w:spacing w:val="0"/>
      <w:w w:val="100"/>
      <w:position w:val="0"/>
      <w:lang w:val="ru-RU" w:eastAsia="ru-RU" w:bidi="ru-RU"/>
    </w:rPr>
  </w:style>
  <w:style w:type="paragraph" w:customStyle="1" w:styleId="23">
    <w:name w:val="Основной текст2"/>
    <w:basedOn w:val="a"/>
    <w:link w:val="af4"/>
    <w:rsid w:val="00DE0E0B"/>
    <w:pPr>
      <w:widowControl w:val="0"/>
      <w:shd w:val="clear" w:color="auto" w:fill="FFFFFF"/>
      <w:spacing w:after="42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9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3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0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5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1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7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4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31570">
          <w:marLeft w:val="0"/>
          <w:marRight w:val="60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3806">
              <w:marLeft w:val="75"/>
              <w:marRight w:val="0"/>
              <w:marTop w:val="7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590019">
              <w:marLeft w:val="150"/>
              <w:marRight w:val="1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6739">
              <w:marLeft w:val="75"/>
              <w:marRight w:val="0"/>
              <w:marTop w:val="7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394580">
          <w:marLeft w:val="15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3059">
              <w:marLeft w:val="76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1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81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7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76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34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0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53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2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4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94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63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9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96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5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83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2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01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19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51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23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15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02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32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05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25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90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26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7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6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28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09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73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38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89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25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5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5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99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73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25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43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97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01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7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37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463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4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6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42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79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36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20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93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9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75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9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857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48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34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2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65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4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33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9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8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44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44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46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2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8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6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19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71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11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4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7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16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40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9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56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8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61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48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98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03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36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83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5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92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84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1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34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51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0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83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36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8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7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65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76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1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7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13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84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6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44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0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3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86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45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9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94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66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0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02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82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5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8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9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2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49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5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3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98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0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13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05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8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45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58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9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21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2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07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03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8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04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2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40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0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08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16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90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46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0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983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49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77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26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26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9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4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75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01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8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3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5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78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82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76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87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42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34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89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79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4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1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43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49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21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1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23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79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4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16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05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0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0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5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7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01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77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98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86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15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05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56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62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6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6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8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39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6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1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15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6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0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6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8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52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751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14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62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1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7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53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70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27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5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0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14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9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83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9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14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80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23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88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30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1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4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3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3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86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0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37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9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040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1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2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2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29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45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91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9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21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4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84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6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64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59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0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43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6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55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42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43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1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24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6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87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42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40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16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51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07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00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84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9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9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5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80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24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45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26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1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0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36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65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6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65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2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07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88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5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61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8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4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14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57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16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3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13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25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87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3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95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7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8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37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39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55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95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79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8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5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71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94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02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5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34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5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99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6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54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7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8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40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46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9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0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9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24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42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03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8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93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0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88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83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63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46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577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86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97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0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18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69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47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7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18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36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21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52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91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0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7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86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9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24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45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95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1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80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8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50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5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1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21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7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0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3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82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12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1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86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38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49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5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1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3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6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4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9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0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5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0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3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7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7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1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6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6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3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4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9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8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7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4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2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0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2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uka-pedagogika.com/pedagogika-13-00-08/dissertaciya-samostoyatelnaya-rabota-kak-sredstvo-formirovaniya-kognitivnoy-kompetentnosti-bakalavrov-pri-izuchenii-inostrannogo-yazy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yberleninka.ru/article/n/model-organizatsii-vneauditornoy-samostoyatelnoy-raboty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nauka-pedagogika.com/pedagogika-13-00-08/dissertaciya-samostoyatelnaya-rabota-kak-sredstvo-formirovaniya-kognitivnoy-kompetentnosti-bakalavrov-pri-izuchenii-inostrannogo-yazy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78D86-B82B-41AD-8010-FA35B9FEA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61</Pages>
  <Words>8902</Words>
  <Characters>50742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miv</dc:creator>
  <cp:keywords/>
  <dc:description/>
  <cp:lastModifiedBy>miv</cp:lastModifiedBy>
  <cp:revision>33</cp:revision>
  <dcterms:created xsi:type="dcterms:W3CDTF">2016-01-29T07:08:00Z</dcterms:created>
  <dcterms:modified xsi:type="dcterms:W3CDTF">2016-06-06T09:31:00Z</dcterms:modified>
</cp:coreProperties>
</file>